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766EF" w14:textId="77777777" w:rsidR="00EF2346" w:rsidRDefault="00ED75F0" w:rsidP="00ED75F0">
      <w:pPr>
        <w:jc w:val="center"/>
        <w:rPr>
          <w:sz w:val="72"/>
          <w:szCs w:val="72"/>
        </w:rPr>
      </w:pPr>
      <w:r w:rsidRPr="00ED75F0">
        <w:rPr>
          <w:sz w:val="72"/>
          <w:szCs w:val="72"/>
        </w:rPr>
        <w:t>Top Ten Literacy Ideas You Must Try This Year</w:t>
      </w:r>
    </w:p>
    <w:p w14:paraId="06749E5E" w14:textId="77777777" w:rsidR="00ED75F0" w:rsidRPr="00ED75F0" w:rsidRDefault="00ED75F0" w:rsidP="00ED75F0">
      <w:pPr>
        <w:jc w:val="center"/>
        <w:rPr>
          <w:rFonts w:ascii="Times" w:eastAsia="Times New Roman" w:hAnsi="Times" w:cs="Times New Roman"/>
          <w:color w:val="0000FF"/>
          <w:sz w:val="20"/>
          <w:szCs w:val="20"/>
          <w:u w:val="single"/>
          <w:lang w:val="en-AU"/>
        </w:rPr>
      </w:pPr>
      <w:r w:rsidRPr="00ED75F0">
        <w:rPr>
          <w:rFonts w:ascii="Times" w:eastAsia="Times New Roman" w:hAnsi="Times" w:cs="Times New Roman"/>
          <w:sz w:val="20"/>
          <w:szCs w:val="20"/>
          <w:lang w:val="en-AU"/>
        </w:rPr>
        <w:fldChar w:fldCharType="begin"/>
      </w:r>
      <w:r w:rsidRPr="00ED75F0">
        <w:rPr>
          <w:rFonts w:ascii="Times" w:eastAsia="Times New Roman" w:hAnsi="Times" w:cs="Times New Roman"/>
          <w:sz w:val="20"/>
          <w:szCs w:val="20"/>
          <w:lang w:val="en-AU"/>
        </w:rPr>
        <w:instrText xml:space="preserve"> HYPERLINK "http://www.google.co.nz/imgres?imgurl=http%3A%2F%2Fwww.getbettergradesnow.com%2Fblog%2Fwp-content%2Fuploads%2F2012%2F10%2FGetBetterGradesNow-Reading-Cartoon.jpg&amp;imgrefurl=http%3A%2F%2Fwww.getbettergradesnow.com%2Fblog%2Fcategory%2Fstudent-jokes-2%2F&amp;h=395&amp;w=395&amp;tbnid=4St5udy7QL0FlM%3A&amp;zoom=1&amp;docid=ufEGOtunpUnAJM&amp;ei=DtBFU8GAHefliAf2o4GwAg&amp;tbm=isch&amp;client=firefox-a&amp;ved=0CGIQhBwwBQ&amp;iact=rc&amp;dur=888&amp;page=1&amp;start=0&amp;ndsp=20" </w:instrText>
      </w:r>
      <w:r w:rsidRPr="00ED75F0">
        <w:rPr>
          <w:rFonts w:ascii="Times" w:eastAsia="Times New Roman" w:hAnsi="Times" w:cs="Times New Roman"/>
          <w:sz w:val="20"/>
          <w:szCs w:val="20"/>
          <w:lang w:val="en-AU"/>
        </w:rPr>
        <w:fldChar w:fldCharType="separate"/>
      </w:r>
      <w:r w:rsidRPr="00ED75F0">
        <w:rPr>
          <w:rFonts w:ascii="Times" w:eastAsia="Times New Roman" w:hAnsi="Times" w:cs="Times New Roman"/>
          <w:color w:val="0000FF"/>
          <w:sz w:val="20"/>
          <w:szCs w:val="20"/>
          <w:u w:val="single"/>
          <w:lang w:val="en-AU"/>
        </w:rPr>
        <w:t xml:space="preserve"> </w:t>
      </w:r>
      <w:r>
        <w:rPr>
          <w:rFonts w:eastAsia="Times New Roman" w:cs="Times New Roman"/>
          <w:noProof/>
          <w:color w:val="0000FF"/>
          <w:bdr w:val="none" w:sz="0" w:space="0" w:color="auto" w:frame="1"/>
        </w:rPr>
        <w:drawing>
          <wp:inline distT="0" distB="0" distL="0" distR="0" wp14:anchorId="6328E5A1" wp14:editId="32FE4926">
            <wp:extent cx="3276600" cy="3276600"/>
            <wp:effectExtent l="0" t="0" r="0" b="0"/>
            <wp:docPr id="1" name="irc_mi" descr="http://www.getbettergradesnow.com/blog/wp-content/uploads/2012/10/GetBetterGradesNow-Reading-Cartoo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getbettergradesnow.com/blog/wp-content/uploads/2012/10/GetBetterGradesNow-Reading-Cartoon.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3276600"/>
                    </a:xfrm>
                    <a:prstGeom prst="rect">
                      <a:avLst/>
                    </a:prstGeom>
                    <a:noFill/>
                    <a:ln>
                      <a:noFill/>
                    </a:ln>
                  </pic:spPr>
                </pic:pic>
              </a:graphicData>
            </a:graphic>
          </wp:inline>
        </w:drawing>
      </w:r>
    </w:p>
    <w:p w14:paraId="42EC30D3" w14:textId="77777777" w:rsidR="00ED75F0" w:rsidRPr="00ED75F0" w:rsidRDefault="00ED75F0" w:rsidP="00ED75F0">
      <w:pPr>
        <w:rPr>
          <w:rFonts w:ascii="Times" w:hAnsi="Times"/>
          <w:sz w:val="20"/>
          <w:szCs w:val="20"/>
          <w:lang w:val="en-AU"/>
        </w:rPr>
      </w:pPr>
    </w:p>
    <w:p w14:paraId="7A19DCB9" w14:textId="77777777" w:rsidR="00ED75F0" w:rsidRDefault="00ED75F0" w:rsidP="00ED75F0">
      <w:pPr>
        <w:jc w:val="center"/>
        <w:rPr>
          <w:rFonts w:eastAsia="Times New Roman" w:cs="Times New Roman"/>
        </w:rPr>
      </w:pPr>
      <w:r w:rsidRPr="00ED75F0">
        <w:rPr>
          <w:rFonts w:ascii="Times" w:eastAsia="Times New Roman" w:hAnsi="Times" w:cs="Times New Roman"/>
          <w:sz w:val="20"/>
          <w:szCs w:val="20"/>
          <w:lang w:val="en-AU"/>
        </w:rPr>
        <w:fldChar w:fldCharType="end"/>
      </w:r>
      <w:r w:rsidRPr="00ED75F0">
        <w:rPr>
          <w:rFonts w:eastAsia="Times New Roman" w:cs="Times New Roman"/>
        </w:rPr>
        <w:t xml:space="preserve"> </w:t>
      </w:r>
      <w:r>
        <w:rPr>
          <w:rFonts w:eastAsia="Times New Roman" w:cs="Times New Roman"/>
          <w:noProof/>
        </w:rPr>
        <w:drawing>
          <wp:inline distT="0" distB="0" distL="0" distR="0" wp14:anchorId="604913B7" wp14:editId="6E86364F">
            <wp:extent cx="3418790" cy="4279198"/>
            <wp:effectExtent l="0" t="0" r="10795" b="0"/>
            <wp:docPr id="8" name="Picture 8" descr="ttp://rachaelstanford.files.wordpress.com/2013/06/calvin-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tp://rachaelstanford.files.wordpress.com/2013/06/calvin-writin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8790" cy="4279198"/>
                    </a:xfrm>
                    <a:prstGeom prst="rect">
                      <a:avLst/>
                    </a:prstGeom>
                    <a:noFill/>
                    <a:ln>
                      <a:noFill/>
                    </a:ln>
                  </pic:spPr>
                </pic:pic>
              </a:graphicData>
            </a:graphic>
          </wp:inline>
        </w:drawing>
      </w:r>
    </w:p>
    <w:p w14:paraId="4D35AFC0" w14:textId="77777777" w:rsidR="00ED75F0" w:rsidRDefault="00267C78" w:rsidP="00267C78">
      <w:pPr>
        <w:rPr>
          <w:sz w:val="28"/>
          <w:szCs w:val="28"/>
        </w:rPr>
      </w:pPr>
      <w:r>
        <w:rPr>
          <w:sz w:val="28"/>
          <w:szCs w:val="28"/>
        </w:rPr>
        <w:lastRenderedPageBreak/>
        <w:t xml:space="preserve">This is a resource for science teachers, science teachers who would like to improve the literacy skills of their students. </w:t>
      </w:r>
    </w:p>
    <w:p w14:paraId="1FA42D0C" w14:textId="77777777" w:rsidR="00267C78" w:rsidRDefault="00267C78" w:rsidP="00267C78">
      <w:pPr>
        <w:rPr>
          <w:sz w:val="28"/>
          <w:szCs w:val="28"/>
        </w:rPr>
      </w:pPr>
    </w:p>
    <w:p w14:paraId="7860E618" w14:textId="77777777" w:rsidR="00267C78" w:rsidRDefault="00267C78" w:rsidP="00267C78">
      <w:pPr>
        <w:rPr>
          <w:b/>
          <w:i/>
          <w:sz w:val="28"/>
          <w:szCs w:val="28"/>
        </w:rPr>
      </w:pPr>
      <w:r>
        <w:rPr>
          <w:sz w:val="28"/>
          <w:szCs w:val="28"/>
        </w:rPr>
        <w:t xml:space="preserve">If you are a science teacher who isn’t interested in literacy, </w:t>
      </w:r>
      <w:r w:rsidRPr="00267C78">
        <w:rPr>
          <w:b/>
          <w:i/>
          <w:sz w:val="28"/>
          <w:szCs w:val="28"/>
        </w:rPr>
        <w:t>what are you thinking? Haven’t you looked at an NCEA paper recently</w:t>
      </w:r>
      <w:r>
        <w:rPr>
          <w:b/>
          <w:i/>
          <w:sz w:val="28"/>
          <w:szCs w:val="28"/>
        </w:rPr>
        <w:t>?</w:t>
      </w:r>
    </w:p>
    <w:p w14:paraId="38682486" w14:textId="77777777" w:rsidR="00267C78" w:rsidRDefault="00267C78" w:rsidP="00267C78">
      <w:pPr>
        <w:rPr>
          <w:b/>
          <w:i/>
          <w:sz w:val="28"/>
          <w:szCs w:val="28"/>
        </w:rPr>
      </w:pPr>
    </w:p>
    <w:p w14:paraId="0E4E019F" w14:textId="77777777" w:rsidR="00267C78" w:rsidRDefault="00267C78" w:rsidP="00267C78">
      <w:pPr>
        <w:rPr>
          <w:sz w:val="28"/>
          <w:szCs w:val="28"/>
        </w:rPr>
      </w:pPr>
      <w:r>
        <w:rPr>
          <w:sz w:val="28"/>
          <w:szCs w:val="28"/>
        </w:rPr>
        <w:t>Aaron Wilson working on the Secondary Literacy Project identified the following common assumptions among teachers</w:t>
      </w:r>
    </w:p>
    <w:p w14:paraId="61A0FB8A" w14:textId="77777777" w:rsidR="00267C78" w:rsidRDefault="00267C78" w:rsidP="00267C78">
      <w:pPr>
        <w:rPr>
          <w:sz w:val="28"/>
          <w:szCs w:val="28"/>
        </w:rPr>
      </w:pPr>
    </w:p>
    <w:p w14:paraId="77DEC19C" w14:textId="77777777" w:rsidR="007D26F8" w:rsidRPr="007D26F8" w:rsidRDefault="007D26F8" w:rsidP="007D26F8">
      <w:pPr>
        <w:numPr>
          <w:ilvl w:val="0"/>
          <w:numId w:val="1"/>
        </w:numPr>
        <w:rPr>
          <w:sz w:val="28"/>
          <w:szCs w:val="28"/>
          <w:lang w:val="en-AU"/>
        </w:rPr>
      </w:pPr>
      <w:r w:rsidRPr="007D26F8">
        <w:rPr>
          <w:sz w:val="28"/>
          <w:szCs w:val="28"/>
        </w:rPr>
        <w:t xml:space="preserve">Literacy should be taught in the English </w:t>
      </w:r>
      <w:proofErr w:type="spellStart"/>
      <w:r w:rsidRPr="007D26F8">
        <w:rPr>
          <w:sz w:val="28"/>
          <w:szCs w:val="28"/>
        </w:rPr>
        <w:t>dept</w:t>
      </w:r>
      <w:proofErr w:type="spellEnd"/>
    </w:p>
    <w:p w14:paraId="37B66DC4" w14:textId="77777777" w:rsidR="007D26F8" w:rsidRPr="007D26F8" w:rsidRDefault="007D26F8" w:rsidP="007D26F8">
      <w:pPr>
        <w:numPr>
          <w:ilvl w:val="0"/>
          <w:numId w:val="1"/>
        </w:numPr>
        <w:rPr>
          <w:sz w:val="28"/>
          <w:szCs w:val="28"/>
          <w:lang w:val="en-AU"/>
        </w:rPr>
      </w:pPr>
      <w:r w:rsidRPr="007D26F8">
        <w:rPr>
          <w:sz w:val="28"/>
          <w:szCs w:val="28"/>
        </w:rPr>
        <w:t>In Science we should:</w:t>
      </w:r>
    </w:p>
    <w:p w14:paraId="6C9DC7D9" w14:textId="77777777" w:rsidR="007D26F8" w:rsidRPr="007D26F8" w:rsidRDefault="007D26F8" w:rsidP="007D26F8">
      <w:pPr>
        <w:numPr>
          <w:ilvl w:val="1"/>
          <w:numId w:val="1"/>
        </w:numPr>
        <w:rPr>
          <w:sz w:val="28"/>
          <w:szCs w:val="28"/>
          <w:lang w:val="en-AU"/>
        </w:rPr>
      </w:pPr>
      <w:proofErr w:type="spellStart"/>
      <w:proofErr w:type="gramStart"/>
      <w:r w:rsidRPr="007D26F8">
        <w:rPr>
          <w:sz w:val="28"/>
          <w:szCs w:val="28"/>
        </w:rPr>
        <w:t>minimise</w:t>
      </w:r>
      <w:proofErr w:type="spellEnd"/>
      <w:proofErr w:type="gramEnd"/>
      <w:r w:rsidRPr="007D26F8">
        <w:rPr>
          <w:sz w:val="28"/>
          <w:szCs w:val="28"/>
        </w:rPr>
        <w:t xml:space="preserve"> opportunities for students to read independently</w:t>
      </w:r>
    </w:p>
    <w:p w14:paraId="7C08D341" w14:textId="77777777" w:rsidR="007D26F8" w:rsidRPr="007D26F8" w:rsidRDefault="007D26F8" w:rsidP="007D26F8">
      <w:pPr>
        <w:numPr>
          <w:ilvl w:val="1"/>
          <w:numId w:val="1"/>
        </w:numPr>
        <w:rPr>
          <w:sz w:val="28"/>
          <w:szCs w:val="28"/>
          <w:lang w:val="en-AU"/>
        </w:rPr>
      </w:pPr>
      <w:proofErr w:type="gramStart"/>
      <w:r w:rsidRPr="007D26F8">
        <w:rPr>
          <w:sz w:val="28"/>
          <w:szCs w:val="28"/>
        </w:rPr>
        <w:t>simplify</w:t>
      </w:r>
      <w:proofErr w:type="gramEnd"/>
      <w:r w:rsidRPr="007D26F8">
        <w:rPr>
          <w:sz w:val="28"/>
          <w:szCs w:val="28"/>
        </w:rPr>
        <w:t xml:space="preserve"> the texts that students read and write</w:t>
      </w:r>
    </w:p>
    <w:p w14:paraId="799D5587" w14:textId="77777777" w:rsidR="007D26F8" w:rsidRPr="007D26F8" w:rsidRDefault="007D26F8" w:rsidP="007D26F8">
      <w:pPr>
        <w:numPr>
          <w:ilvl w:val="1"/>
          <w:numId w:val="1"/>
        </w:numPr>
        <w:rPr>
          <w:sz w:val="28"/>
          <w:szCs w:val="28"/>
          <w:lang w:val="en-AU"/>
        </w:rPr>
      </w:pPr>
      <w:proofErr w:type="spellStart"/>
      <w:proofErr w:type="gramStart"/>
      <w:r w:rsidRPr="007D26F8">
        <w:rPr>
          <w:sz w:val="28"/>
          <w:szCs w:val="28"/>
        </w:rPr>
        <w:t>summarise</w:t>
      </w:r>
      <w:proofErr w:type="spellEnd"/>
      <w:proofErr w:type="gramEnd"/>
      <w:r w:rsidRPr="007D26F8">
        <w:rPr>
          <w:sz w:val="28"/>
          <w:szCs w:val="28"/>
        </w:rPr>
        <w:t xml:space="preserve"> the text </w:t>
      </w:r>
      <w:r w:rsidRPr="007D26F8">
        <w:rPr>
          <w:i/>
          <w:iCs/>
          <w:sz w:val="28"/>
          <w:szCs w:val="28"/>
        </w:rPr>
        <w:t xml:space="preserve">for </w:t>
      </w:r>
      <w:r w:rsidRPr="007D26F8">
        <w:rPr>
          <w:sz w:val="28"/>
          <w:szCs w:val="28"/>
        </w:rPr>
        <w:t>s</w:t>
      </w:r>
      <w:r>
        <w:rPr>
          <w:sz w:val="28"/>
          <w:szCs w:val="28"/>
        </w:rPr>
        <w:t xml:space="preserve">tudents </w:t>
      </w:r>
      <w:r w:rsidRPr="007D26F8">
        <w:rPr>
          <w:sz w:val="28"/>
          <w:szCs w:val="28"/>
        </w:rPr>
        <w:t>e.g. providing notes to copy</w:t>
      </w:r>
    </w:p>
    <w:p w14:paraId="23E7120F" w14:textId="77777777" w:rsidR="007D26F8" w:rsidRPr="007D26F8" w:rsidRDefault="007D26F8" w:rsidP="007D26F8">
      <w:pPr>
        <w:numPr>
          <w:ilvl w:val="1"/>
          <w:numId w:val="1"/>
        </w:numPr>
        <w:rPr>
          <w:sz w:val="28"/>
          <w:szCs w:val="28"/>
          <w:lang w:val="en-AU"/>
        </w:rPr>
      </w:pPr>
      <w:proofErr w:type="gramStart"/>
      <w:r w:rsidRPr="007D26F8">
        <w:rPr>
          <w:sz w:val="28"/>
          <w:szCs w:val="28"/>
        </w:rPr>
        <w:t>always</w:t>
      </w:r>
      <w:proofErr w:type="gramEnd"/>
      <w:r w:rsidRPr="007D26F8">
        <w:rPr>
          <w:sz w:val="28"/>
          <w:szCs w:val="28"/>
        </w:rPr>
        <w:t xml:space="preserve"> provide scaffolding </w:t>
      </w:r>
    </w:p>
    <w:p w14:paraId="72AC8038" w14:textId="77777777" w:rsidR="007D26F8" w:rsidRPr="007D26F8" w:rsidRDefault="007D26F8" w:rsidP="007D26F8">
      <w:pPr>
        <w:numPr>
          <w:ilvl w:val="1"/>
          <w:numId w:val="1"/>
        </w:numPr>
        <w:rPr>
          <w:sz w:val="28"/>
          <w:szCs w:val="28"/>
          <w:lang w:val="en-AU"/>
        </w:rPr>
      </w:pPr>
      <w:proofErr w:type="gramStart"/>
      <w:r w:rsidRPr="007D26F8">
        <w:rPr>
          <w:sz w:val="28"/>
          <w:szCs w:val="28"/>
          <w:lang w:val="en-AU"/>
        </w:rPr>
        <w:t>provide</w:t>
      </w:r>
      <w:proofErr w:type="gramEnd"/>
      <w:r w:rsidRPr="007D26F8">
        <w:rPr>
          <w:sz w:val="28"/>
          <w:szCs w:val="28"/>
        </w:rPr>
        <w:t xml:space="preserve"> vocab activities</w:t>
      </w:r>
    </w:p>
    <w:p w14:paraId="5EBFDC14" w14:textId="77777777" w:rsidR="007D26F8" w:rsidRDefault="007D26F8" w:rsidP="00267C78">
      <w:pPr>
        <w:rPr>
          <w:sz w:val="28"/>
          <w:szCs w:val="28"/>
        </w:rPr>
      </w:pPr>
    </w:p>
    <w:p w14:paraId="016ACF4D" w14:textId="77777777" w:rsidR="007D26F8" w:rsidRDefault="007D26F8" w:rsidP="00267C78">
      <w:pPr>
        <w:rPr>
          <w:sz w:val="28"/>
          <w:szCs w:val="28"/>
        </w:rPr>
      </w:pPr>
      <w:r>
        <w:rPr>
          <w:sz w:val="28"/>
          <w:szCs w:val="28"/>
        </w:rPr>
        <w:t>The problem with this approach is</w:t>
      </w:r>
    </w:p>
    <w:p w14:paraId="799F5CE4" w14:textId="77777777" w:rsidR="007D26F8" w:rsidRDefault="007D26F8" w:rsidP="00267C78">
      <w:pPr>
        <w:rPr>
          <w:sz w:val="28"/>
          <w:szCs w:val="28"/>
        </w:rPr>
      </w:pPr>
      <w:r w:rsidRPr="007D26F8">
        <w:rPr>
          <w:noProof/>
          <w:sz w:val="28"/>
          <w:szCs w:val="28"/>
        </w:rPr>
        <mc:AlternateContent>
          <mc:Choice Requires="wpg">
            <w:drawing>
              <wp:inline distT="0" distB="0" distL="0" distR="0" wp14:anchorId="2DDE64F1" wp14:editId="47D34F49">
                <wp:extent cx="5270500" cy="3892024"/>
                <wp:effectExtent l="0" t="50800" r="88900" b="45085"/>
                <wp:docPr id="2" name="Group 3"/>
                <wp:cNvGraphicFramePr/>
                <a:graphic xmlns:a="http://schemas.openxmlformats.org/drawingml/2006/main">
                  <a:graphicData uri="http://schemas.microsoft.com/office/word/2010/wordprocessingGroup">
                    <wpg:wgp>
                      <wpg:cNvGrpSpPr/>
                      <wpg:grpSpPr bwMode="auto">
                        <a:xfrm>
                          <a:off x="0" y="0"/>
                          <a:ext cx="5270500" cy="3892024"/>
                          <a:chOff x="0" y="0"/>
                          <a:chExt cx="8126412" cy="6000750"/>
                        </a:xfrm>
                      </wpg:grpSpPr>
                      <wps:wsp>
                        <wps:cNvPr id="4" name="Oval 4"/>
                        <wps:cNvSpPr>
                          <a:spLocks noChangeArrowheads="1"/>
                        </wps:cNvSpPr>
                        <wps:spPr bwMode="auto">
                          <a:xfrm>
                            <a:off x="0" y="106362"/>
                            <a:ext cx="3702050" cy="2274888"/>
                          </a:xfrm>
                          <a:prstGeom prst="ellipse">
                            <a:avLst/>
                          </a:prstGeom>
                          <a:solidFill>
                            <a:srgbClr val="FFFFFF"/>
                          </a:solidFill>
                          <a:ln w="9525">
                            <a:solidFill>
                              <a:srgbClr val="FF0000"/>
                            </a:solidFill>
                            <a:round/>
                            <a:headEnd/>
                            <a:tailEnd/>
                          </a:ln>
                        </wps:spPr>
                        <wps:txbx>
                          <w:txbxContent>
                            <w:p w14:paraId="5E13C7B7" w14:textId="77777777" w:rsidR="00A97564" w:rsidRDefault="00A97564" w:rsidP="007D26F8">
                              <w:pPr>
                                <w:rPr>
                                  <w:rFonts w:eastAsia="Times New Roman" w:cs="Times New Roman"/>
                                </w:rPr>
                              </w:pPr>
                            </w:p>
                          </w:txbxContent>
                        </wps:txbx>
                        <wps:bodyPr/>
                      </wps:wsp>
                      <wps:wsp>
                        <wps:cNvPr id="5" name="Text Box 5"/>
                        <wps:cNvSpPr txBox="1">
                          <a:spLocks noChangeArrowheads="1"/>
                        </wps:cNvSpPr>
                        <wps:spPr bwMode="auto">
                          <a:xfrm>
                            <a:off x="598487" y="581025"/>
                            <a:ext cx="2463800" cy="1273175"/>
                          </a:xfrm>
                          <a:prstGeom prst="rect">
                            <a:avLst/>
                          </a:prstGeom>
                          <a:noFill/>
                          <a:ln w="9525">
                            <a:noFill/>
                            <a:miter lim="800000"/>
                            <a:headEnd/>
                            <a:tailEnd/>
                          </a:ln>
                          <a:extLst/>
                        </wps:spPr>
                        <wps:txbx>
                          <w:txbxContent>
                            <w:p w14:paraId="67B8589C" w14:textId="77777777" w:rsidR="00A97564" w:rsidRDefault="00A97564" w:rsidP="007D26F8">
                              <w:pPr>
                                <w:pStyle w:val="NormalWeb"/>
                                <w:spacing w:before="0" w:beforeAutospacing="0" w:after="0" w:afterAutospacing="0"/>
                                <w:jc w:val="center"/>
                                <w:textAlignment w:val="baseline"/>
                              </w:pPr>
                              <w:r w:rsidRPr="007D26F8">
                                <w:rPr>
                                  <w:rFonts w:ascii="Times New Roman" w:hAnsi="Times New Roman"/>
                                  <w:b/>
                                  <w:bCs/>
                                  <w:color w:val="000000" w:themeColor="text1"/>
                                  <w:kern w:val="24"/>
                                  <w:sz w:val="24"/>
                                  <w:szCs w:val="24"/>
                                  <w:lang w:val="en-NZ"/>
                                </w:rPr>
                                <w:t>Students in a particular class begin the year with lower reading</w:t>
                              </w:r>
                              <w:r>
                                <w:rPr>
                                  <w:rFonts w:ascii="Times New Roman" w:hAnsi="Times New Roman"/>
                                  <w:b/>
                                  <w:bCs/>
                                  <w:color w:val="000000" w:themeColor="text1"/>
                                  <w:kern w:val="24"/>
                                  <w:sz w:val="32"/>
                                  <w:szCs w:val="32"/>
                                  <w:lang w:val="en-NZ"/>
                                </w:rPr>
                                <w:t xml:space="preserve"> comprehension than their peers in another class</w:t>
                              </w:r>
                            </w:p>
                          </w:txbxContent>
                        </wps:txbx>
                        <wps:bodyPr/>
                      </wps:wsp>
                      <wps:wsp>
                        <wps:cNvPr id="6" name="Oval 6"/>
                        <wps:cNvSpPr>
                          <a:spLocks noChangeArrowheads="1"/>
                        </wps:cNvSpPr>
                        <wps:spPr bwMode="auto">
                          <a:xfrm>
                            <a:off x="4133850" y="407987"/>
                            <a:ext cx="3784600" cy="2116138"/>
                          </a:xfrm>
                          <a:prstGeom prst="ellipse">
                            <a:avLst/>
                          </a:prstGeom>
                          <a:solidFill>
                            <a:srgbClr val="FFFFFF"/>
                          </a:solidFill>
                          <a:ln w="9525">
                            <a:solidFill>
                              <a:srgbClr val="000000"/>
                            </a:solidFill>
                            <a:round/>
                            <a:headEnd/>
                            <a:tailEnd/>
                          </a:ln>
                        </wps:spPr>
                        <wps:txbx>
                          <w:txbxContent>
                            <w:p w14:paraId="09FF0D3B" w14:textId="77777777" w:rsidR="00A97564" w:rsidRDefault="00A97564" w:rsidP="007D26F8">
                              <w:pPr>
                                <w:rPr>
                                  <w:rFonts w:eastAsia="Times New Roman" w:cs="Times New Roman"/>
                                </w:rPr>
                              </w:pPr>
                            </w:p>
                          </w:txbxContent>
                        </wps:txbx>
                        <wps:bodyPr/>
                      </wps:wsp>
                      <wps:wsp>
                        <wps:cNvPr id="7" name="Text Box 7"/>
                        <wps:cNvSpPr txBox="1">
                          <a:spLocks noChangeArrowheads="1"/>
                        </wps:cNvSpPr>
                        <wps:spPr bwMode="auto">
                          <a:xfrm>
                            <a:off x="4637459" y="821506"/>
                            <a:ext cx="2798762" cy="1489045"/>
                          </a:xfrm>
                          <a:prstGeom prst="rect">
                            <a:avLst/>
                          </a:prstGeom>
                          <a:noFill/>
                          <a:ln w="9525">
                            <a:noFill/>
                            <a:miter lim="800000"/>
                            <a:headEnd/>
                            <a:tailEnd/>
                          </a:ln>
                          <a:extLst/>
                        </wps:spPr>
                        <wps:txbx>
                          <w:txbxContent>
                            <w:p w14:paraId="7B70694C" w14:textId="77777777" w:rsidR="00A97564" w:rsidRPr="007D26F8" w:rsidRDefault="00A97564" w:rsidP="007D26F8">
                              <w:pPr>
                                <w:pStyle w:val="NormalWeb"/>
                                <w:spacing w:before="0" w:beforeAutospacing="0" w:after="0" w:afterAutospacing="0"/>
                                <w:jc w:val="center"/>
                                <w:textAlignment w:val="baseline"/>
                                <w:rPr>
                                  <w:sz w:val="22"/>
                                  <w:szCs w:val="22"/>
                                </w:rPr>
                              </w:pPr>
                              <w:r w:rsidRPr="007D26F8">
                                <w:rPr>
                                  <w:rFonts w:ascii="Times New Roman" w:hAnsi="Times New Roman"/>
                                  <w:b/>
                                  <w:bCs/>
                                  <w:color w:val="000000" w:themeColor="text1"/>
                                  <w:kern w:val="24"/>
                                  <w:sz w:val="22"/>
                                  <w:szCs w:val="22"/>
                                  <w:lang w:val="en-NZ"/>
                                </w:rPr>
                                <w:t>In response, their teachers give them fewer opportunities to read, and when they do, the</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texts are simplified</w:t>
                              </w:r>
                            </w:p>
                          </w:txbxContent>
                        </wps:txbx>
                        <wps:bodyPr/>
                      </wps:wsp>
                      <wps:wsp>
                        <wps:cNvPr id="9" name="Oval 9"/>
                        <wps:cNvSpPr>
                          <a:spLocks noChangeArrowheads="1"/>
                        </wps:cNvSpPr>
                        <wps:spPr bwMode="auto">
                          <a:xfrm>
                            <a:off x="4224337" y="3676650"/>
                            <a:ext cx="3898900" cy="2044700"/>
                          </a:xfrm>
                          <a:prstGeom prst="ellipse">
                            <a:avLst/>
                          </a:prstGeom>
                          <a:solidFill>
                            <a:srgbClr val="FFFFFF"/>
                          </a:solidFill>
                          <a:ln w="9525">
                            <a:solidFill>
                              <a:srgbClr val="000000"/>
                            </a:solidFill>
                            <a:round/>
                            <a:headEnd/>
                            <a:tailEnd/>
                          </a:ln>
                        </wps:spPr>
                        <wps:txbx>
                          <w:txbxContent>
                            <w:p w14:paraId="52F154C1" w14:textId="77777777" w:rsidR="00A97564" w:rsidRDefault="00A97564" w:rsidP="007D26F8">
                              <w:pPr>
                                <w:rPr>
                                  <w:rFonts w:eastAsia="Times New Roman" w:cs="Times New Roman"/>
                                </w:rPr>
                              </w:pPr>
                            </w:p>
                          </w:txbxContent>
                        </wps:txbx>
                        <wps:bodyPr/>
                      </wps:wsp>
                      <wps:wsp>
                        <wps:cNvPr id="10" name="Text Box 10"/>
                        <wps:cNvSpPr txBox="1">
                          <a:spLocks noChangeArrowheads="1"/>
                        </wps:cNvSpPr>
                        <wps:spPr bwMode="auto">
                          <a:xfrm>
                            <a:off x="4864100" y="4187825"/>
                            <a:ext cx="2828925" cy="1133475"/>
                          </a:xfrm>
                          <a:prstGeom prst="rect">
                            <a:avLst/>
                          </a:prstGeom>
                          <a:noFill/>
                          <a:ln w="9525">
                            <a:noFill/>
                            <a:miter lim="800000"/>
                            <a:headEnd/>
                            <a:tailEnd/>
                          </a:ln>
                          <a:extLst/>
                        </wps:spPr>
                        <wps:txbx>
                          <w:txbxContent>
                            <w:p w14:paraId="2584EB82" w14:textId="77777777" w:rsidR="00A97564" w:rsidRDefault="00A97564" w:rsidP="007D26F8">
                              <w:pPr>
                                <w:pStyle w:val="NormalWeb"/>
                                <w:spacing w:before="0" w:beforeAutospacing="0" w:after="0" w:afterAutospacing="0"/>
                                <w:jc w:val="center"/>
                                <w:textAlignment w:val="baseline"/>
                              </w:pPr>
                              <w:r w:rsidRPr="007D26F8">
                                <w:rPr>
                                  <w:rFonts w:ascii="Times New Roman" w:hAnsi="Times New Roman"/>
                                  <w:b/>
                                  <w:bCs/>
                                  <w:color w:val="000000" w:themeColor="text1"/>
                                  <w:kern w:val="24"/>
                                  <w:sz w:val="22"/>
                                  <w:szCs w:val="22"/>
                                  <w:lang w:val="en-NZ"/>
                                </w:rPr>
                                <w:t>Therefore, they get less exposure to rich and authentic texts than their peers</w:t>
                              </w:r>
                            </w:p>
                          </w:txbxContent>
                        </wps:txbx>
                        <wps:bodyPr/>
                      </wps:wsp>
                      <wps:wsp>
                        <wps:cNvPr id="11" name="Oval 11"/>
                        <wps:cNvSpPr>
                          <a:spLocks noChangeArrowheads="1"/>
                        </wps:cNvSpPr>
                        <wps:spPr bwMode="auto">
                          <a:xfrm>
                            <a:off x="130175" y="3317875"/>
                            <a:ext cx="3333750" cy="2166937"/>
                          </a:xfrm>
                          <a:prstGeom prst="ellipse">
                            <a:avLst/>
                          </a:prstGeom>
                          <a:solidFill>
                            <a:srgbClr val="FFFFFF"/>
                          </a:solidFill>
                          <a:ln w="9525">
                            <a:solidFill>
                              <a:srgbClr val="000000"/>
                            </a:solidFill>
                            <a:round/>
                            <a:headEnd/>
                            <a:tailEnd/>
                          </a:ln>
                        </wps:spPr>
                        <wps:txbx>
                          <w:txbxContent>
                            <w:p w14:paraId="2DA9A8F6" w14:textId="77777777" w:rsidR="00A97564" w:rsidRDefault="00A97564" w:rsidP="007D26F8">
                              <w:pPr>
                                <w:rPr>
                                  <w:rFonts w:eastAsia="Times New Roman" w:cs="Times New Roman"/>
                                </w:rPr>
                              </w:pPr>
                            </w:p>
                          </w:txbxContent>
                        </wps:txbx>
                        <wps:bodyPr/>
                      </wps:wsp>
                      <wps:wsp>
                        <wps:cNvPr id="12" name="Text Box 12"/>
                        <wps:cNvSpPr txBox="1">
                          <a:spLocks noChangeArrowheads="1"/>
                        </wps:cNvSpPr>
                        <wps:spPr bwMode="auto">
                          <a:xfrm>
                            <a:off x="528706" y="3896718"/>
                            <a:ext cx="2671763" cy="1417172"/>
                          </a:xfrm>
                          <a:prstGeom prst="rect">
                            <a:avLst/>
                          </a:prstGeom>
                          <a:noFill/>
                          <a:ln w="9525">
                            <a:noFill/>
                            <a:miter lim="800000"/>
                            <a:headEnd/>
                            <a:tailEnd/>
                          </a:ln>
                          <a:extLst/>
                        </wps:spPr>
                        <wps:txbx>
                          <w:txbxContent>
                            <w:p w14:paraId="4FF5ACA6" w14:textId="77777777" w:rsidR="00A97564" w:rsidRDefault="00A97564" w:rsidP="007D26F8">
                              <w:pPr>
                                <w:pStyle w:val="NormalWeb"/>
                                <w:spacing w:before="0" w:beforeAutospacing="0" w:after="0" w:afterAutospacing="0"/>
                                <w:jc w:val="center"/>
                                <w:textAlignment w:val="baseline"/>
                              </w:pPr>
                              <w:r w:rsidRPr="007D26F8">
                                <w:rPr>
                                  <w:rFonts w:ascii="Times New Roman" w:hAnsi="Times New Roman"/>
                                  <w:b/>
                                  <w:bCs/>
                                  <w:color w:val="000000" w:themeColor="text1"/>
                                  <w:kern w:val="24"/>
                                  <w:sz w:val="22"/>
                                  <w:szCs w:val="22"/>
                                  <w:lang w:val="en-NZ"/>
                                </w:rPr>
                                <w:t>So, the gaps in reading comprehension</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between the two</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groups get even</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bigger</w:t>
                              </w:r>
                            </w:p>
                          </w:txbxContent>
                        </wps:txbx>
                        <wps:bodyPr/>
                      </wps:wsp>
                      <wps:wsp>
                        <wps:cNvPr id="13" name="AutoShape 10"/>
                        <wps:cNvSpPr>
                          <a:spLocks noChangeArrowheads="1"/>
                        </wps:cNvSpPr>
                        <wps:spPr bwMode="auto">
                          <a:xfrm rot="850340">
                            <a:off x="7554912" y="2098675"/>
                            <a:ext cx="571500" cy="1943100"/>
                          </a:xfrm>
                          <a:prstGeom prst="curvedLeftArrow">
                            <a:avLst>
                              <a:gd name="adj1" fmla="val 68000"/>
                              <a:gd name="adj2" fmla="val 136000"/>
                              <a:gd name="adj3" fmla="val 33333"/>
                            </a:avLst>
                          </a:prstGeom>
                          <a:solidFill>
                            <a:srgbClr val="FFFFFF"/>
                          </a:solidFill>
                          <a:ln w="9525">
                            <a:solidFill>
                              <a:srgbClr val="000000"/>
                            </a:solidFill>
                            <a:miter lim="800000"/>
                            <a:headEnd/>
                            <a:tailEnd/>
                          </a:ln>
                        </wps:spPr>
                        <wps:txbx>
                          <w:txbxContent>
                            <w:p w14:paraId="10901518" w14:textId="77777777" w:rsidR="00A97564" w:rsidRDefault="00A97564" w:rsidP="007D26F8">
                              <w:pPr>
                                <w:rPr>
                                  <w:rFonts w:eastAsia="Times New Roman" w:cs="Times New Roman"/>
                                </w:rPr>
                              </w:pPr>
                            </w:p>
                          </w:txbxContent>
                        </wps:txbx>
                        <wps:bodyPr/>
                      </wps:wsp>
                      <wps:wsp>
                        <wps:cNvPr id="14" name="AutoShape 11"/>
                        <wps:cNvSpPr>
                          <a:spLocks noChangeArrowheads="1"/>
                        </wps:cNvSpPr>
                        <wps:spPr bwMode="auto">
                          <a:xfrm rot="-10585514">
                            <a:off x="2408237" y="5429250"/>
                            <a:ext cx="2400300" cy="571500"/>
                          </a:xfrm>
                          <a:prstGeom prst="curvedDownArrow">
                            <a:avLst>
                              <a:gd name="adj1" fmla="val 84000"/>
                              <a:gd name="adj2" fmla="val 168000"/>
                              <a:gd name="adj3" fmla="val 33333"/>
                            </a:avLst>
                          </a:prstGeom>
                          <a:solidFill>
                            <a:srgbClr val="FFFFFF"/>
                          </a:solidFill>
                          <a:ln w="9525">
                            <a:solidFill>
                              <a:srgbClr val="000000"/>
                            </a:solidFill>
                            <a:miter lim="800000"/>
                            <a:headEnd/>
                            <a:tailEnd/>
                          </a:ln>
                        </wps:spPr>
                        <wps:txbx>
                          <w:txbxContent>
                            <w:p w14:paraId="693F4DEF" w14:textId="77777777" w:rsidR="00A97564" w:rsidRDefault="00A97564" w:rsidP="007D26F8">
                              <w:pPr>
                                <w:rPr>
                                  <w:rFonts w:eastAsia="Times New Roman" w:cs="Times New Roman"/>
                                </w:rPr>
                              </w:pPr>
                            </w:p>
                          </w:txbxContent>
                        </wps:txbx>
                        <wps:bodyPr/>
                      </wps:wsp>
                      <wps:wsp>
                        <wps:cNvPr id="15" name="AutoShape 13"/>
                        <wps:cNvSpPr>
                          <a:spLocks noChangeArrowheads="1"/>
                        </wps:cNvSpPr>
                        <wps:spPr bwMode="auto">
                          <a:xfrm rot="3169926">
                            <a:off x="3574256" y="2115344"/>
                            <a:ext cx="571500" cy="1770062"/>
                          </a:xfrm>
                          <a:prstGeom prst="upArrow">
                            <a:avLst>
                              <a:gd name="adj1" fmla="val 50000"/>
                              <a:gd name="adj2" fmla="val 77431"/>
                            </a:avLst>
                          </a:prstGeom>
                          <a:solidFill>
                            <a:srgbClr val="FFFFFF"/>
                          </a:solidFill>
                          <a:ln w="9525">
                            <a:solidFill>
                              <a:srgbClr val="000000"/>
                            </a:solidFill>
                            <a:miter lim="800000"/>
                            <a:headEnd/>
                            <a:tailEnd/>
                          </a:ln>
                        </wps:spPr>
                        <wps:txbx>
                          <w:txbxContent>
                            <w:p w14:paraId="0A512EC2" w14:textId="77777777" w:rsidR="00A97564" w:rsidRDefault="00A97564" w:rsidP="007D26F8">
                              <w:pPr>
                                <w:rPr>
                                  <w:rFonts w:eastAsia="Times New Roman" w:cs="Times New Roman"/>
                                </w:rPr>
                              </w:pPr>
                            </w:p>
                          </w:txbxContent>
                        </wps:txbx>
                        <wps:bodyPr/>
                      </wps:wsp>
                      <wps:wsp>
                        <wps:cNvPr id="16" name="AutoShape 15"/>
                        <wps:cNvSpPr>
                          <a:spLocks noChangeArrowheads="1"/>
                        </wps:cNvSpPr>
                        <wps:spPr bwMode="auto">
                          <a:xfrm rot="373033">
                            <a:off x="3130550" y="0"/>
                            <a:ext cx="2171700" cy="457200"/>
                          </a:xfrm>
                          <a:prstGeom prst="curvedDownArrow">
                            <a:avLst>
                              <a:gd name="adj1" fmla="val 95000"/>
                              <a:gd name="adj2" fmla="val 190000"/>
                              <a:gd name="adj3" fmla="val 33333"/>
                            </a:avLst>
                          </a:prstGeom>
                          <a:solidFill>
                            <a:srgbClr val="FFFFFF"/>
                          </a:solidFill>
                          <a:ln w="9525">
                            <a:solidFill>
                              <a:srgbClr val="000000"/>
                            </a:solidFill>
                            <a:miter lim="800000"/>
                            <a:headEnd/>
                            <a:tailEnd/>
                          </a:ln>
                        </wps:spPr>
                        <wps:txbx>
                          <w:txbxContent>
                            <w:p w14:paraId="090C9D45" w14:textId="77777777" w:rsidR="00A97564" w:rsidRDefault="00A97564" w:rsidP="007D26F8">
                              <w:pPr>
                                <w:rPr>
                                  <w:rFonts w:eastAsia="Times New Roman" w:cs="Times New Roman"/>
                                </w:rPr>
                              </w:pPr>
                            </w:p>
                          </w:txbxContent>
                        </wps:txbx>
                        <wps:bodyPr/>
                      </wps:wsp>
                    </wpg:wgp>
                  </a:graphicData>
                </a:graphic>
              </wp:inline>
            </w:drawing>
          </mc:Choice>
          <mc:Fallback>
            <w:pict>
              <v:group id="Group 3" o:spid="_x0000_s1026" style="width:415pt;height:306.45pt;mso-position-horizontal-relative:char;mso-position-vertical-relative:line" coordsize="8126412,6000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uD1VcFAAAjHgAADgAAAGRycy9lMm9Eb2MueG1s5Fnbcts2EH3vTP+Bw/dYuJKgxnImjWO/pE1m&#10;kn4ATFISW5LggLQl/30XIHiRZKe2G4lOowcNLyC42D04e3Z5/nZb5N5dqutMlQsfnyHfS8tYJVm5&#10;Wvh/fr16I3yvbmSZyFyV6cK/T2v/7cWvv5xvqnlK1FrlSao9mKSs55tq4a+bpprPZnW8TgtZn6kq&#10;LeHmUulCNnCqV7NEyw3MXuQzglAw2yidVFrFaV3D1cv2pn9h518u07j5tFzWaePlCx9sa+y/tv83&#10;5n92cS7nKy2rdRY7M+QLrChkVsJL+6kuZSO9W50dTFVksVa1WjZnsSpmarnM4tSuAVaD0d5qrrW6&#10;rexaVvPNqurdBK7d89OLp43/uPusvSxZ+MT3SllAiOxbPWpcs6lWcxhxrasv1WftLqzaM+9m87tK&#10;YLy8bZRd+3apC+MDWJW3tS6+712cbhsvhouchIgjiEQM96iICCKsDUK8hkgdPBevP7gnBSYBw2Cl&#10;eTJACIXchm8m5+2LZ8ZaZ5wxHQBVDz6r/5vPvqxlldpQ1MYjzmes89mnO5l7diHmvTDA+Mv4oq4+&#10;qvjv2ivV+7UsV+k7rdVmncoE7MFm4WD16AFzUsOjT3QuRgENSOu/zsM0RARc3PqJkJAJIeyLOj/J&#10;eaXr5jpVhWcOFn6a51lVm9XJubz7WDfGrGGUXYbKs+Qqy3N7olc373PtwZoX/pX9uRfU42F56W0W&#10;fsQJtzPv3Kt3p4BodrHcGQb4LxOwRs6Nyz6440ZmeXsMVual86FxWxv2ZnuztVit5zcqubfAtW4G&#10;PJwIGLwDxlcTlt/U1uPGRaNYe80WLhsQWJceCSY8EkyEvgdbhguMIBTWmx1WCAuo6HYjJiHFoR3R&#10;76kBBQ4rGhj1W0AplUGJfcle/Ed3iqwB0s+zYuHD213s/yXGcg5GO2x2u2QIt2Uwu5/MvamiHnRR&#10;t3QQ7EX8mHFmmFJhNj0EmqEwgpjvBJqGggFnOlLAOMD0lZOCxcV3JgWX59xGnAolsB3bRNtzgw3W&#10;ybkB9n7IeGQxIwjmyALW7jObqomBEWQXm3AxExFiPzA5OD0zHTmAo9uwW3KITkkOhDBK2yxAgzAI&#10;WuE0RBp0GES3YwfEWNin407TvTLJcDR26DXcVOyAIQx79ACXHGU5YXka7cAE6G2DCpNTsAjFgXoQ&#10;BAQ8SB2jyDFkIPYjq4deoE0WedxF3jIE7uXMCcoJTJGRfibUFESgaAM5YggKBNIXFTgIIuATAOXj&#10;QnHqouJoDNHLuslw0lfqvYCAsngKhuBEhKAaLGpEFITYasoBNQQuhQHtFASGM2vo46h5zeVFr9Im&#10;Czx4sk0N76DlYjsS3kFu+O5VhqcV9AiguKAM2crPtXdCzllk+jHAGQRFItjnDB6CpnSiAkeMmlzy&#10;TcqIb/VdmnxMl43tkgxlplnTKnFrl8lfQJTLIoc+nem6BKaENBPvjgHDhjGYmobR4SBw6DAIKI5a&#10;lQjwtG2Q03ZBHiesl5TLtt+x2xKx1Y/doVPWyLjvmY1AfPRU14L4DUZccA4mGLQ4HBOGBHHqmDMC&#10;gsYBZWiSIEQ7IDtQPwHHl2pTPgfHgj0I0V0cPwL2nw/Hff00GRn3Lb4Rjvsi81iSrcUxxUEUkWCM&#10;YspDRnibiwnGnDLXVu9QvMPGIRR4bd/48VR8Wz0HvcD0DxHsDnrDEJKASwH/W4IdEvJkyOzbkCNk&#10;9tXNkZEZUgRJdESvFEoL7jqT+8RqBGFHrIyH8D3vKQLhucQaGWwe5v4daGJofzw06Ocj1qHsfAC/&#10;9hMbfIm0ysh9NTWfOsfncDz+tnvxDwAAAP//AwBQSwMEFAAGAAgAAAAhABdzI//cAAAABQEAAA8A&#10;AABkcnMvZG93bnJldi54bWxMj0FrwkAQhe+F/odlCr3VTZSKjdmISNuTFKqF4m1MxiSYnQ3ZNYn/&#10;vtNe7OXB4w3vfZOuRtuonjpfOzYQTyJQxLkrai4NfO3fnhagfEAusHFMBq7kYZXd36WYFG7gT+p3&#10;oVRSwj5BA1UIbaK1zyuy6CeuJZbs5DqLQWxX6qLDQcpto6dRNNcWa5aFClvaVJSfdxdr4H3AYT2L&#10;X/vt+bS5HvbPH9/bmIx5fBjXS1CBxnA7hl98QYdMmI7uwoVXjQF5JPypZItZJPZoYB5PX0Bnqf5P&#10;n/0AAAD//wMAUEsBAi0AFAAGAAgAAAAhAOSZw8D7AAAA4QEAABMAAAAAAAAAAAAAAAAAAAAAAFtD&#10;b250ZW50X1R5cGVzXS54bWxQSwECLQAUAAYACAAAACEAI7Jq4dcAAACUAQAACwAAAAAAAAAAAAAA&#10;AAAsAQAAX3JlbHMvLnJlbHNQSwECLQAUAAYACAAAACEAYquD1VcFAAAjHgAADgAAAAAAAAAAAAAA&#10;AAAsAgAAZHJzL2Uyb0RvYy54bWxQSwECLQAUAAYACAAAACEAF3Mj/9wAAAAFAQAADwAAAAAAAAAA&#10;AAAAAACvBwAAZHJzL2Rvd25yZXYueG1sUEsFBgAAAAAEAAQA8wAAALgIAAAAAA==&#10;">
                <v:oval id="Oval 4" o:spid="_x0000_s1027" style="position:absolute;top:106362;width:3702050;height:227488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C5uCxAAA&#10;ANoAAAAPAAAAZHJzL2Rvd25yZXYueG1sRI9Ba8JAFITvhf6H5RV6q5u20kp0lRIwtHjSKHh8ZF+y&#10;wezbmF1N+u9dodDjMDPfMIvVaFtxpd43jhW8ThIQxKXTDdcK9sX6ZQbCB2SNrWNS8EseVsvHhwWm&#10;2g28pesu1CJC2KeowITQpVL60pBFP3EdcfQq11sMUfa11D0OEW5b+ZYkH9Jiw3HBYEeZofK0u1gF&#10;+ed5mxU/Q3Fem+qyOR7y9yrLlXp+Gr/mIAKN4T/81/7WCqZwvxJvgFz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AubgsQAAADaAAAADwAAAAAAAAAAAAAAAACXAgAAZHJzL2Rv&#10;d25yZXYueG1sUEsFBgAAAAAEAAQA9QAAAIgDAAAAAA==&#10;" strokecolor="red">
                  <v:textbox>
                    <w:txbxContent>
                      <w:p w14:paraId="5E13C7B7" w14:textId="77777777" w:rsidR="00A97564" w:rsidRDefault="00A97564" w:rsidP="007D26F8">
                        <w:pPr>
                          <w:rPr>
                            <w:rFonts w:eastAsia="Times New Roman" w:cs="Times New Roman"/>
                          </w:rPr>
                        </w:pPr>
                      </w:p>
                    </w:txbxContent>
                  </v:textbox>
                </v:oval>
                <v:shapetype id="_x0000_t202" coordsize="21600,21600" o:spt="202" path="m0,0l0,21600,21600,21600,21600,0xe">
                  <v:stroke joinstyle="miter"/>
                  <v:path gradientshapeok="t" o:connecttype="rect"/>
                </v:shapetype>
                <v:shape id="Text Box 5" o:spid="_x0000_s1028" type="#_x0000_t202" style="position:absolute;left:598487;top:581025;width:2463800;height:12731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67B8589C" w14:textId="77777777" w:rsidR="00A97564" w:rsidRDefault="00A97564" w:rsidP="007D26F8">
                        <w:pPr>
                          <w:pStyle w:val="NormalWeb"/>
                          <w:spacing w:before="0" w:beforeAutospacing="0" w:after="0" w:afterAutospacing="0"/>
                          <w:jc w:val="center"/>
                          <w:textAlignment w:val="baseline"/>
                        </w:pPr>
                        <w:r w:rsidRPr="007D26F8">
                          <w:rPr>
                            <w:rFonts w:ascii="Times New Roman" w:hAnsi="Times New Roman"/>
                            <w:b/>
                            <w:bCs/>
                            <w:color w:val="000000" w:themeColor="text1"/>
                            <w:kern w:val="24"/>
                            <w:sz w:val="24"/>
                            <w:szCs w:val="24"/>
                            <w:lang w:val="en-NZ"/>
                          </w:rPr>
                          <w:t>Students in a particular class begin the year with lower reading</w:t>
                        </w:r>
                        <w:r>
                          <w:rPr>
                            <w:rFonts w:ascii="Times New Roman" w:hAnsi="Times New Roman"/>
                            <w:b/>
                            <w:bCs/>
                            <w:color w:val="000000" w:themeColor="text1"/>
                            <w:kern w:val="24"/>
                            <w:sz w:val="32"/>
                            <w:szCs w:val="32"/>
                            <w:lang w:val="en-NZ"/>
                          </w:rPr>
                          <w:t xml:space="preserve"> comprehension than their peers in another class</w:t>
                        </w:r>
                      </w:p>
                    </w:txbxContent>
                  </v:textbox>
                </v:shape>
                <v:oval id="Oval 6" o:spid="_x0000_s1029" style="position:absolute;left:4133850;top:407987;width:3784600;height:21161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5hw1wgAA&#10;ANoAAAAPAAAAZHJzL2Rvd25yZXYueG1sRI9Ba8JAFITvBf/D8gq91Y0NhpK6iigFPXhotPdH9pkE&#10;s29D9jXGf+8KQo/DzHzDLFaja9VAfWg8G5hNE1DEpbcNVwZOx+/3T1BBkC22nsnAjQKslpOXBebW&#10;X/mHhkIqFSEccjRQi3S51qGsyWGY+o44emffO5Qo+0rbHq8R7lr9kSSZdthwXKixo01N5aX4cwa2&#10;1brIBp3KPD1vdzK//B726cyYt9dx/QVKaJT/8LO9swYyeFyJN0Av7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HDXCAAAA2gAAAA8AAAAAAAAAAAAAAAAAlwIAAGRycy9kb3du&#10;cmV2LnhtbFBLBQYAAAAABAAEAPUAAACGAwAAAAA=&#10;">
                  <v:textbox>
                    <w:txbxContent>
                      <w:p w14:paraId="09FF0D3B" w14:textId="77777777" w:rsidR="00A97564" w:rsidRDefault="00A97564" w:rsidP="007D26F8">
                        <w:pPr>
                          <w:rPr>
                            <w:rFonts w:eastAsia="Times New Roman" w:cs="Times New Roman"/>
                          </w:rPr>
                        </w:pPr>
                      </w:p>
                    </w:txbxContent>
                  </v:textbox>
                </v:oval>
                <v:shape id="Text Box 7" o:spid="_x0000_s1030" type="#_x0000_t202" style="position:absolute;left:4637459;top:821506;width:2798762;height:14890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7B70694C" w14:textId="77777777" w:rsidR="00A97564" w:rsidRPr="007D26F8" w:rsidRDefault="00A97564" w:rsidP="007D26F8">
                        <w:pPr>
                          <w:pStyle w:val="NormalWeb"/>
                          <w:spacing w:before="0" w:beforeAutospacing="0" w:after="0" w:afterAutospacing="0"/>
                          <w:jc w:val="center"/>
                          <w:textAlignment w:val="baseline"/>
                          <w:rPr>
                            <w:sz w:val="22"/>
                            <w:szCs w:val="22"/>
                          </w:rPr>
                        </w:pPr>
                        <w:r w:rsidRPr="007D26F8">
                          <w:rPr>
                            <w:rFonts w:ascii="Times New Roman" w:hAnsi="Times New Roman"/>
                            <w:b/>
                            <w:bCs/>
                            <w:color w:val="000000" w:themeColor="text1"/>
                            <w:kern w:val="24"/>
                            <w:sz w:val="22"/>
                            <w:szCs w:val="22"/>
                            <w:lang w:val="en-NZ"/>
                          </w:rPr>
                          <w:t>In response, their teachers give them fewer opportunities to read, and when they do, the</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texts are simplified</w:t>
                        </w:r>
                      </w:p>
                    </w:txbxContent>
                  </v:textbox>
                </v:shape>
                <v:oval id="Oval 9" o:spid="_x0000_s1031" style="position:absolute;left:4224337;top:3676650;width:3898900;height:2044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eYhHwgAA&#10;ANoAAAAPAAAAZHJzL2Rvd25yZXYueG1sRI9Ba8JAFITvQv/D8oTedKNBaaOrSKVgDx4a2/sj+0yC&#10;2bch+4zx37sFocdhZr5h1tvBNaqnLtSeDcymCSjiwtuaSwM/p8/JG6ggyBYbz2TgTgG2m5fRGjPr&#10;b/xNfS6lihAOGRqoRNpM61BU5DBMfUscvbPvHEqUXalth7cId42eJ8lSO6w5LlTY0kdFxSW/OgP7&#10;cpcve53KIj3vD7K4/B6/0pkxr+NhtwIlNMh/+Nk+WAPv8Hcl3gC9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55iEfCAAAA2gAAAA8AAAAAAAAAAAAAAAAAlwIAAGRycy9kb3du&#10;cmV2LnhtbFBLBQYAAAAABAAEAPUAAACGAwAAAAA=&#10;">
                  <v:textbox>
                    <w:txbxContent>
                      <w:p w14:paraId="52F154C1" w14:textId="77777777" w:rsidR="00A97564" w:rsidRDefault="00A97564" w:rsidP="007D26F8">
                        <w:pPr>
                          <w:rPr>
                            <w:rFonts w:eastAsia="Times New Roman" w:cs="Times New Roman"/>
                          </w:rPr>
                        </w:pPr>
                      </w:p>
                    </w:txbxContent>
                  </v:textbox>
                </v:oval>
                <v:shape id="Text Box 10" o:spid="_x0000_s1032" type="#_x0000_t202" style="position:absolute;left:4864100;top:4187825;width:2828925;height:11334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584EB82" w14:textId="77777777" w:rsidR="00A97564" w:rsidRDefault="00A97564" w:rsidP="007D26F8">
                        <w:pPr>
                          <w:pStyle w:val="NormalWeb"/>
                          <w:spacing w:before="0" w:beforeAutospacing="0" w:after="0" w:afterAutospacing="0"/>
                          <w:jc w:val="center"/>
                          <w:textAlignment w:val="baseline"/>
                        </w:pPr>
                        <w:r w:rsidRPr="007D26F8">
                          <w:rPr>
                            <w:rFonts w:ascii="Times New Roman" w:hAnsi="Times New Roman"/>
                            <w:b/>
                            <w:bCs/>
                            <w:color w:val="000000" w:themeColor="text1"/>
                            <w:kern w:val="24"/>
                            <w:sz w:val="22"/>
                            <w:szCs w:val="22"/>
                            <w:lang w:val="en-NZ"/>
                          </w:rPr>
                          <w:t>Therefore, they get less exposure to rich and authentic texts than their peers</w:t>
                        </w:r>
                      </w:p>
                    </w:txbxContent>
                  </v:textbox>
                </v:shape>
                <v:oval id="Oval 11" o:spid="_x0000_s1033" style="position:absolute;left:130175;top:3317875;width:3333750;height:21669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8wnPwAAA&#10;ANsAAAAPAAAAZHJzL2Rvd25yZXYueG1sRE9Na8JAEL0L/odlCr3pJgalpK4iSsEePDRt70N2TILZ&#10;2ZAdY/z3bkHobR7vc9bb0bVqoD40ng2k8wQUceltw5WBn++P2RuoIMgWW89k4E4BtpvpZI259Tf+&#10;oqGQSsUQDjkaqEW6XOtQ1uQwzH1HHLmz7x1KhH2lbY+3GO5avUiSlXbYcGyosaN9TeWluDoDh2pX&#10;rAadyTI7H46yvPyePrPUmNeXcfcOSmiUf/HTfbRxfgp/v8QD9OY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78wnPwAAAANsAAAAPAAAAAAAAAAAAAAAAAJcCAABkcnMvZG93bnJl&#10;di54bWxQSwUGAAAAAAQABAD1AAAAhAMAAAAA&#10;">
                  <v:textbox>
                    <w:txbxContent>
                      <w:p w14:paraId="2DA9A8F6" w14:textId="77777777" w:rsidR="00A97564" w:rsidRDefault="00A97564" w:rsidP="007D26F8">
                        <w:pPr>
                          <w:rPr>
                            <w:rFonts w:eastAsia="Times New Roman" w:cs="Times New Roman"/>
                          </w:rPr>
                        </w:pPr>
                      </w:p>
                    </w:txbxContent>
                  </v:textbox>
                </v:oval>
                <v:shape id="Text Box 12" o:spid="_x0000_s1034" type="#_x0000_t202" style="position:absolute;left:528706;top:3896718;width:2671763;height:141717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4FF5ACA6" w14:textId="77777777" w:rsidR="00A97564" w:rsidRDefault="00A97564" w:rsidP="007D26F8">
                        <w:pPr>
                          <w:pStyle w:val="NormalWeb"/>
                          <w:spacing w:before="0" w:beforeAutospacing="0" w:after="0" w:afterAutospacing="0"/>
                          <w:jc w:val="center"/>
                          <w:textAlignment w:val="baseline"/>
                        </w:pPr>
                        <w:r w:rsidRPr="007D26F8">
                          <w:rPr>
                            <w:rFonts w:ascii="Times New Roman" w:hAnsi="Times New Roman"/>
                            <w:b/>
                            <w:bCs/>
                            <w:color w:val="000000" w:themeColor="text1"/>
                            <w:kern w:val="24"/>
                            <w:sz w:val="22"/>
                            <w:szCs w:val="22"/>
                            <w:lang w:val="en-NZ"/>
                          </w:rPr>
                          <w:t>So, the gaps in reading comprehension</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between the two</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groups get even</w:t>
                        </w:r>
                        <w:r>
                          <w:rPr>
                            <w:rFonts w:ascii="Times New Roman" w:hAnsi="Times New Roman"/>
                            <w:b/>
                            <w:bCs/>
                            <w:color w:val="000000" w:themeColor="text1"/>
                            <w:kern w:val="24"/>
                            <w:sz w:val="32"/>
                            <w:szCs w:val="32"/>
                            <w:lang w:val="en-NZ"/>
                          </w:rPr>
                          <w:t xml:space="preserve"> </w:t>
                        </w:r>
                        <w:r w:rsidRPr="007D26F8">
                          <w:rPr>
                            <w:rFonts w:ascii="Times New Roman" w:hAnsi="Times New Roman"/>
                            <w:b/>
                            <w:bCs/>
                            <w:color w:val="000000" w:themeColor="text1"/>
                            <w:kern w:val="24"/>
                            <w:sz w:val="22"/>
                            <w:szCs w:val="22"/>
                            <w:lang w:val="en-NZ"/>
                          </w:rPr>
                          <w:t>bigger</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10" o:spid="_x0000_s1035" type="#_x0000_t103" style="position:absolute;left:7554912;top:2098675;width:571500;height:1943100;rotation:928798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GHHrwgAA&#10;ANsAAAAPAAAAZHJzL2Rvd25yZXYueG1sRE9LawIxEL4X+h/CFLxptipWthuliFJ71Cp6HDazj7qZ&#10;LEnqbv31TUHobT6+52TL3jTiSs7XlhU8jxIQxLnVNZcKDp+b4RyED8gaG8uk4Ic8LBePDxmm2na8&#10;o+s+lCKGsE9RQRVCm0rp84oM+pFtiSNXWGcwROhKqR12Mdw0cpwkM2mw5thQYUurivLL/tsomFy6&#10;dbH5ej/PPm7uGE43N5/Si1KDp/7tFUSgPvyL7+6tjvMn8PdLPEAu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AYcevCAAAA2wAAAA8AAAAAAAAAAAAAAAAAlwIAAGRycy9kb3du&#10;cmV2LnhtbFBLBQYAAAAABAAEAPUAAACGAwAAAAA=&#10;">
                  <v:textbox>
                    <w:txbxContent>
                      <w:p w14:paraId="10901518" w14:textId="77777777" w:rsidR="00A97564" w:rsidRDefault="00A97564" w:rsidP="007D26F8">
                        <w:pPr>
                          <w:rPr>
                            <w:rFonts w:eastAsia="Times New Roman" w:cs="Times New Roman"/>
                          </w:rPr>
                        </w:pPr>
                      </w:p>
                    </w:txbxContent>
                  </v:textbox>
                </v:shape>
                <v:shapetype id="_x0000_t105" coordsize="21600,21600" o:spt="105" adj="12960,19440,14400" path="wr0,0@3@23,0@22@4,0@15,0@1@23@7,0@13@2l@14@2@8@22@12@2at0,0@3@23@11@2@17@26@15,0@1@23@17@26@15@22xewr0,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1" o:spid="_x0000_s1036" type="#_x0000_t105" style="position:absolute;left:2408237;top:5429250;width:2400300;height:571500;rotation:-11562204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pes4xAAA&#10;ANsAAAAPAAAAZHJzL2Rvd25yZXYueG1sRE/basJAEH0v9B+WKfhSdKNUkdRNKFJBCgVv0PZtyI7Z&#10;2Oxsmt1q/HtXEHybw7nOLO9sLY7U+sqxguEgAUFcOF1xqWC3XfSnIHxA1lg7JgVn8pBnjw8zTLU7&#10;8ZqOm1CKGMI+RQUmhCaV0heGLPqBa4gjt3etxRBhW0rd4imG21qOkmQiLVYcGww2NDdU/G7+rYIv&#10;sxg+j+rkPP/E8er77zAO7x8/SvWeurdXEIG6cBff3Esd57/A9Zd4gMw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6XrOMQAAADbAAAADwAAAAAAAAAAAAAAAACXAgAAZHJzL2Rv&#10;d25yZXYueG1sUEsFBgAAAAAEAAQA9QAAAIgDAAAAAA==&#10;">
                  <v:textbox>
                    <w:txbxContent>
                      <w:p w14:paraId="693F4DEF" w14:textId="77777777" w:rsidR="00A97564" w:rsidRDefault="00A97564" w:rsidP="007D26F8">
                        <w:pPr>
                          <w:rPr>
                            <w:rFonts w:eastAsia="Times New Roman" w:cs="Times New Roman"/>
                          </w:rPr>
                        </w:pPr>
                      </w:p>
                    </w:txbxContent>
                  </v:textbox>
                </v:shape>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3" o:spid="_x0000_s1037" type="#_x0000_t68" style="position:absolute;left:3574256;top:2115344;width:571500;height:1770062;rotation:3462405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WFXewgAA&#10;ANsAAAAPAAAAZHJzL2Rvd25yZXYueG1sRE9NawIxEL0X/A9hBG81q9gqq1FEFFrppasg3obNuBvd&#10;TJZN1K2/3hQKvc3jfc5s0dpK3KjxxrGCQT8BQZw7bbhQsN9tXicgfEDWWDkmBT/kYTHvvMww1e7O&#10;33TLQiFiCPsUFZQh1KmUPi/Jou+7mjhyJ9dYDBE2hdQN3mO4reQwSd6lRcOxocSaViXll+xqFRxW&#10;x8fWbNdVdtafPBzhZGzyL6V63XY5BRGoDf/iP/eHjvPf4PeXeI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FYVd7CAAAA2wAAAA8AAAAAAAAAAAAAAAAAlwIAAGRycy9kb3du&#10;cmV2LnhtbFBLBQYAAAAABAAEAPUAAACGAwAAAAA=&#10;">
                  <v:textbox>
                    <w:txbxContent>
                      <w:p w14:paraId="0A512EC2" w14:textId="77777777" w:rsidR="00A97564" w:rsidRDefault="00A97564" w:rsidP="007D26F8">
                        <w:pPr>
                          <w:rPr>
                            <w:rFonts w:eastAsia="Times New Roman" w:cs="Times New Roman"/>
                          </w:rPr>
                        </w:pPr>
                      </w:p>
                    </w:txbxContent>
                  </v:textbox>
                </v:shape>
                <v:shape id="AutoShape 15" o:spid="_x0000_s1038" type="#_x0000_t105" style="position:absolute;left:3130550;width:2171700;height:457200;rotation:407452fd;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IDa6wgAA&#10;ANsAAAAPAAAAZHJzL2Rvd25yZXYueG1sRE9Na8JAEL0X/A/LCN7qpoKhpK6hjRTUk6btwduQHZPQ&#10;7GzY3Wr017tCwds83ucs8sF04kTOt5YVvEwTEMSV1S3XCr6/Pp9fQfiArLGzTAou5CFfjp4WmGl7&#10;5j2dylCLGMI+QwVNCH0mpa8aMuintieO3NE6gyFCV0vt8BzDTSdnSZJKgy3HhgZ7Khqqfss/o6C8&#10;zncHVztcbbblJk3bfbH7+VBqMh7e30AEGsJD/O9e6zg/hfsv8QC5v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MgNrrCAAAA2wAAAA8AAAAAAAAAAAAAAAAAlwIAAGRycy9kb3du&#10;cmV2LnhtbFBLBQYAAAAABAAEAPUAAACGAwAAAAA=&#10;">
                  <v:textbox>
                    <w:txbxContent>
                      <w:p w14:paraId="090C9D45" w14:textId="77777777" w:rsidR="00A97564" w:rsidRDefault="00A97564" w:rsidP="007D26F8">
                        <w:pPr>
                          <w:rPr>
                            <w:rFonts w:eastAsia="Times New Roman" w:cs="Times New Roman"/>
                          </w:rPr>
                        </w:pPr>
                      </w:p>
                    </w:txbxContent>
                  </v:textbox>
                </v:shape>
                <w10:anchorlock/>
              </v:group>
            </w:pict>
          </mc:Fallback>
        </mc:AlternateContent>
      </w:r>
    </w:p>
    <w:p w14:paraId="71BB7F34" w14:textId="77777777" w:rsidR="007D26F8" w:rsidRDefault="007D26F8" w:rsidP="00267C78">
      <w:pPr>
        <w:rPr>
          <w:sz w:val="28"/>
          <w:szCs w:val="28"/>
        </w:rPr>
      </w:pPr>
      <w:r>
        <w:rPr>
          <w:sz w:val="28"/>
          <w:szCs w:val="28"/>
        </w:rPr>
        <w:t>So let’s break the cycle and teach literacy as an integral part of our subject, this doesn’t mean more content it means approaching the content with a literacy slant that covers both skills and content.</w:t>
      </w:r>
    </w:p>
    <w:p w14:paraId="073DF1FB" w14:textId="77777777" w:rsidR="00551797" w:rsidRDefault="00551797" w:rsidP="00267C78">
      <w:pPr>
        <w:rPr>
          <w:sz w:val="28"/>
          <w:szCs w:val="28"/>
        </w:rPr>
      </w:pPr>
    </w:p>
    <w:p w14:paraId="6E78F0D7" w14:textId="77777777" w:rsidR="00551797" w:rsidRDefault="00551797" w:rsidP="00267C78">
      <w:pPr>
        <w:rPr>
          <w:sz w:val="28"/>
          <w:szCs w:val="28"/>
        </w:rPr>
      </w:pPr>
    </w:p>
    <w:p w14:paraId="410BD451" w14:textId="77777777" w:rsidR="007D26F8" w:rsidRDefault="00BF551D" w:rsidP="00BF551D">
      <w:pPr>
        <w:jc w:val="center"/>
        <w:rPr>
          <w:sz w:val="32"/>
          <w:szCs w:val="32"/>
        </w:rPr>
      </w:pPr>
      <w:r>
        <w:rPr>
          <w:sz w:val="32"/>
          <w:szCs w:val="32"/>
        </w:rPr>
        <w:t>Turning Assumptions Around</w:t>
      </w:r>
    </w:p>
    <w:p w14:paraId="7DDD0CF3" w14:textId="77777777" w:rsidR="00BF551D" w:rsidRDefault="00BF551D" w:rsidP="00BF551D">
      <w:pPr>
        <w:jc w:val="center"/>
        <w:rPr>
          <w:sz w:val="32"/>
          <w:szCs w:val="32"/>
        </w:rPr>
      </w:pPr>
    </w:p>
    <w:p w14:paraId="2446CB34" w14:textId="77777777" w:rsidR="00BF551D" w:rsidRPr="00BF551D" w:rsidRDefault="00BF551D" w:rsidP="00BF551D">
      <w:pPr>
        <w:numPr>
          <w:ilvl w:val="0"/>
          <w:numId w:val="2"/>
        </w:numPr>
        <w:rPr>
          <w:sz w:val="32"/>
          <w:szCs w:val="32"/>
          <w:lang w:val="en-AU"/>
        </w:rPr>
      </w:pPr>
      <w:r w:rsidRPr="00BF551D">
        <w:rPr>
          <w:sz w:val="32"/>
          <w:szCs w:val="32"/>
        </w:rPr>
        <w:t xml:space="preserve">Literacy needs to </w:t>
      </w:r>
      <w:r>
        <w:rPr>
          <w:sz w:val="32"/>
          <w:szCs w:val="32"/>
        </w:rPr>
        <w:t xml:space="preserve">be taught </w:t>
      </w:r>
      <w:r w:rsidRPr="00BF551D">
        <w:rPr>
          <w:sz w:val="32"/>
          <w:szCs w:val="32"/>
        </w:rPr>
        <w:t>in the Science department</w:t>
      </w:r>
    </w:p>
    <w:p w14:paraId="4AEE465B" w14:textId="77777777" w:rsidR="00BF551D" w:rsidRPr="00BF551D" w:rsidRDefault="00BF551D" w:rsidP="00BF551D">
      <w:pPr>
        <w:numPr>
          <w:ilvl w:val="0"/>
          <w:numId w:val="2"/>
        </w:numPr>
        <w:rPr>
          <w:sz w:val="32"/>
          <w:szCs w:val="32"/>
          <w:lang w:val="en-AU"/>
        </w:rPr>
      </w:pPr>
      <w:r w:rsidRPr="00BF551D">
        <w:rPr>
          <w:sz w:val="32"/>
          <w:szCs w:val="32"/>
        </w:rPr>
        <w:t>In Science we need to:</w:t>
      </w:r>
    </w:p>
    <w:p w14:paraId="320E014D" w14:textId="77777777" w:rsidR="00BF551D" w:rsidRPr="00BF551D" w:rsidRDefault="00BF551D" w:rsidP="00BF551D">
      <w:pPr>
        <w:numPr>
          <w:ilvl w:val="1"/>
          <w:numId w:val="2"/>
        </w:numPr>
        <w:rPr>
          <w:sz w:val="32"/>
          <w:szCs w:val="32"/>
          <w:lang w:val="en-AU"/>
        </w:rPr>
      </w:pPr>
      <w:proofErr w:type="spellStart"/>
      <w:proofErr w:type="gramStart"/>
      <w:r w:rsidRPr="00BF551D">
        <w:rPr>
          <w:sz w:val="32"/>
          <w:szCs w:val="32"/>
        </w:rPr>
        <w:t>maximise</w:t>
      </w:r>
      <w:proofErr w:type="spellEnd"/>
      <w:proofErr w:type="gramEnd"/>
      <w:r w:rsidRPr="00BF551D">
        <w:rPr>
          <w:sz w:val="32"/>
          <w:szCs w:val="32"/>
        </w:rPr>
        <w:t xml:space="preserve"> opportu</w:t>
      </w:r>
      <w:r>
        <w:rPr>
          <w:sz w:val="32"/>
          <w:szCs w:val="32"/>
        </w:rPr>
        <w:t xml:space="preserve">nities for </w:t>
      </w:r>
      <w:r w:rsidRPr="00BF551D">
        <w:rPr>
          <w:sz w:val="32"/>
          <w:szCs w:val="32"/>
        </w:rPr>
        <w:t>students to read independently</w:t>
      </w:r>
    </w:p>
    <w:p w14:paraId="5E54C48E" w14:textId="77777777" w:rsidR="00BF551D" w:rsidRPr="00BF551D" w:rsidRDefault="00BF551D" w:rsidP="00BF551D">
      <w:pPr>
        <w:numPr>
          <w:ilvl w:val="1"/>
          <w:numId w:val="2"/>
        </w:numPr>
        <w:rPr>
          <w:sz w:val="32"/>
          <w:szCs w:val="32"/>
          <w:lang w:val="en-AU"/>
        </w:rPr>
      </w:pPr>
      <w:proofErr w:type="gramStart"/>
      <w:r w:rsidRPr="00BF551D">
        <w:rPr>
          <w:sz w:val="32"/>
          <w:szCs w:val="32"/>
        </w:rPr>
        <w:t>teach</w:t>
      </w:r>
      <w:proofErr w:type="gramEnd"/>
      <w:r w:rsidRPr="00BF551D">
        <w:rPr>
          <w:sz w:val="32"/>
          <w:szCs w:val="32"/>
        </w:rPr>
        <w:t xml:space="preserve"> students h</w:t>
      </w:r>
      <w:r>
        <w:rPr>
          <w:sz w:val="32"/>
          <w:szCs w:val="32"/>
        </w:rPr>
        <w:t xml:space="preserve">ow to manage  </w:t>
      </w:r>
      <w:r w:rsidRPr="00BF551D">
        <w:rPr>
          <w:sz w:val="32"/>
          <w:szCs w:val="32"/>
        </w:rPr>
        <w:t>texts beyond their current ability</w:t>
      </w:r>
    </w:p>
    <w:p w14:paraId="750576C4" w14:textId="77777777" w:rsidR="00BF551D" w:rsidRPr="00BF551D" w:rsidRDefault="00BF551D" w:rsidP="00BF551D">
      <w:pPr>
        <w:numPr>
          <w:ilvl w:val="1"/>
          <w:numId w:val="2"/>
        </w:numPr>
        <w:rPr>
          <w:sz w:val="32"/>
          <w:szCs w:val="32"/>
          <w:lang w:val="en-AU"/>
        </w:rPr>
      </w:pPr>
      <w:proofErr w:type="spellStart"/>
      <w:proofErr w:type="gramStart"/>
      <w:r w:rsidRPr="00BF551D">
        <w:rPr>
          <w:sz w:val="32"/>
          <w:szCs w:val="32"/>
        </w:rPr>
        <w:t>summarise</w:t>
      </w:r>
      <w:proofErr w:type="spellEnd"/>
      <w:proofErr w:type="gramEnd"/>
      <w:r w:rsidRPr="00BF551D">
        <w:rPr>
          <w:sz w:val="32"/>
          <w:szCs w:val="32"/>
        </w:rPr>
        <w:t xml:space="preserve"> the text </w:t>
      </w:r>
      <w:r w:rsidRPr="00BF551D">
        <w:rPr>
          <w:i/>
          <w:iCs/>
          <w:sz w:val="32"/>
          <w:szCs w:val="32"/>
        </w:rPr>
        <w:t xml:space="preserve">with </w:t>
      </w:r>
      <w:r w:rsidRPr="00BF551D">
        <w:rPr>
          <w:sz w:val="32"/>
          <w:szCs w:val="32"/>
        </w:rPr>
        <w:t>students - teach them different strategies to find key ideas</w:t>
      </w:r>
    </w:p>
    <w:p w14:paraId="6DAA2EB8" w14:textId="77777777" w:rsidR="00BF551D" w:rsidRPr="00BF551D" w:rsidRDefault="00BF551D" w:rsidP="00BF551D">
      <w:pPr>
        <w:numPr>
          <w:ilvl w:val="1"/>
          <w:numId w:val="2"/>
        </w:numPr>
        <w:rPr>
          <w:sz w:val="32"/>
          <w:szCs w:val="32"/>
          <w:lang w:val="en-AU"/>
        </w:rPr>
      </w:pPr>
      <w:proofErr w:type="gramStart"/>
      <w:r w:rsidRPr="00BF551D">
        <w:rPr>
          <w:sz w:val="32"/>
          <w:szCs w:val="32"/>
        </w:rPr>
        <w:t>scaffold</w:t>
      </w:r>
      <w:r w:rsidRPr="00BF551D">
        <w:rPr>
          <w:sz w:val="32"/>
          <w:szCs w:val="32"/>
          <w:lang w:val="en-AU"/>
        </w:rPr>
        <w:t>‘</w:t>
      </w:r>
      <w:r w:rsidRPr="00BF551D">
        <w:rPr>
          <w:sz w:val="32"/>
          <w:szCs w:val="32"/>
        </w:rPr>
        <w:t>in</w:t>
      </w:r>
      <w:r w:rsidRPr="00BF551D">
        <w:rPr>
          <w:sz w:val="32"/>
          <w:szCs w:val="32"/>
          <w:lang w:val="en-AU"/>
        </w:rPr>
        <w:t>’</w:t>
      </w:r>
      <w:proofErr w:type="gramEnd"/>
      <w:r w:rsidRPr="00BF551D">
        <w:rPr>
          <w:sz w:val="32"/>
          <w:szCs w:val="32"/>
        </w:rPr>
        <w:t xml:space="preserve"> but also scaffold </w:t>
      </w:r>
      <w:r w:rsidRPr="00BF551D">
        <w:rPr>
          <w:sz w:val="32"/>
          <w:szCs w:val="32"/>
          <w:lang w:val="en-AU"/>
        </w:rPr>
        <w:t>‘</w:t>
      </w:r>
      <w:r w:rsidRPr="00BF551D">
        <w:rPr>
          <w:sz w:val="32"/>
          <w:szCs w:val="32"/>
        </w:rPr>
        <w:t>out’</w:t>
      </w:r>
      <w:r>
        <w:rPr>
          <w:sz w:val="32"/>
          <w:szCs w:val="32"/>
        </w:rPr>
        <w:t xml:space="preserve"> so we help initially but then students can do it themselves</w:t>
      </w:r>
    </w:p>
    <w:p w14:paraId="34CF29E0" w14:textId="77777777" w:rsidR="00BF551D" w:rsidRPr="00BF551D" w:rsidRDefault="00BF551D" w:rsidP="00BF551D">
      <w:pPr>
        <w:numPr>
          <w:ilvl w:val="1"/>
          <w:numId w:val="2"/>
        </w:numPr>
        <w:rPr>
          <w:sz w:val="32"/>
          <w:szCs w:val="32"/>
          <w:lang w:val="en-AU"/>
        </w:rPr>
      </w:pPr>
      <w:proofErr w:type="gramStart"/>
      <w:r w:rsidRPr="00BF551D">
        <w:rPr>
          <w:sz w:val="32"/>
          <w:szCs w:val="32"/>
          <w:lang w:val="en-AU"/>
        </w:rPr>
        <w:t>provide</w:t>
      </w:r>
      <w:proofErr w:type="gramEnd"/>
      <w:r w:rsidRPr="00BF551D">
        <w:rPr>
          <w:sz w:val="32"/>
          <w:szCs w:val="32"/>
        </w:rPr>
        <w:t xml:space="preserve"> vocab &amp; reading &amp; speaking &amp; writing activities in context and with a clear purpose</w:t>
      </w:r>
    </w:p>
    <w:p w14:paraId="0A8658E9" w14:textId="77777777" w:rsidR="00BF551D" w:rsidRPr="00BF551D" w:rsidRDefault="00BF551D" w:rsidP="00BF551D">
      <w:pPr>
        <w:numPr>
          <w:ilvl w:val="0"/>
          <w:numId w:val="2"/>
        </w:numPr>
        <w:rPr>
          <w:sz w:val="32"/>
          <w:szCs w:val="32"/>
          <w:lang w:val="en-AU"/>
        </w:rPr>
      </w:pPr>
      <w:r>
        <w:rPr>
          <w:sz w:val="32"/>
          <w:szCs w:val="32"/>
        </w:rPr>
        <w:t>Remember effective teaching and learning involves high challenge and high support</w:t>
      </w:r>
    </w:p>
    <w:p w14:paraId="5F0D90A6" w14:textId="77777777" w:rsidR="00BF551D" w:rsidRDefault="00BF551D" w:rsidP="00BF551D">
      <w:pPr>
        <w:rPr>
          <w:sz w:val="32"/>
          <w:szCs w:val="32"/>
        </w:rPr>
      </w:pPr>
    </w:p>
    <w:p w14:paraId="26731E60" w14:textId="77777777" w:rsidR="00BF551D" w:rsidRDefault="00BF551D" w:rsidP="00BF551D">
      <w:pPr>
        <w:rPr>
          <w:sz w:val="32"/>
          <w:szCs w:val="32"/>
        </w:rPr>
      </w:pPr>
      <w:r>
        <w:rPr>
          <w:sz w:val="32"/>
          <w:szCs w:val="32"/>
        </w:rPr>
        <w:t>The activities on the following pages are not the only activities you could use but provide a possible starting point for teachers who know they should be involved but aren’t sure where to start.</w:t>
      </w:r>
    </w:p>
    <w:p w14:paraId="29611C32" w14:textId="77777777" w:rsidR="00BF551D" w:rsidRDefault="00BF551D" w:rsidP="00BF551D">
      <w:pPr>
        <w:rPr>
          <w:sz w:val="32"/>
          <w:szCs w:val="32"/>
        </w:rPr>
      </w:pPr>
    </w:p>
    <w:p w14:paraId="0D838368" w14:textId="77777777" w:rsidR="00BF551D" w:rsidRDefault="00BF551D" w:rsidP="00BF551D">
      <w:pPr>
        <w:rPr>
          <w:sz w:val="32"/>
          <w:szCs w:val="32"/>
        </w:rPr>
      </w:pPr>
      <w:r>
        <w:rPr>
          <w:sz w:val="32"/>
          <w:szCs w:val="32"/>
        </w:rPr>
        <w:t>For more ideas or to start a discussion why not register on the TKI subject literacy forum</w:t>
      </w:r>
    </w:p>
    <w:p w14:paraId="0954ED13" w14:textId="77777777" w:rsidR="00BF551D" w:rsidRDefault="00BF551D" w:rsidP="00BF551D">
      <w:pPr>
        <w:rPr>
          <w:sz w:val="32"/>
          <w:szCs w:val="32"/>
        </w:rPr>
      </w:pPr>
    </w:p>
    <w:p w14:paraId="1A179F89" w14:textId="77777777" w:rsidR="00BF551D" w:rsidRDefault="005B46FA" w:rsidP="00BF551D">
      <w:pPr>
        <w:rPr>
          <w:sz w:val="32"/>
          <w:szCs w:val="32"/>
          <w:lang w:val="en-AU"/>
        </w:rPr>
      </w:pPr>
      <w:hyperlink r:id="rId9" w:history="1">
        <w:r w:rsidR="00C03555" w:rsidRPr="007E5B90">
          <w:rPr>
            <w:rStyle w:val="Hyperlink"/>
            <w:sz w:val="32"/>
            <w:szCs w:val="32"/>
            <w:lang w:val="en-AU"/>
          </w:rPr>
          <w:t>http://literacyonline.tki.org.nz/Literacy-Online/Community-discussions/Secondary-Literacy</w:t>
        </w:r>
      </w:hyperlink>
      <w:r w:rsidR="00C03555">
        <w:rPr>
          <w:sz w:val="32"/>
          <w:szCs w:val="32"/>
          <w:lang w:val="en-AU"/>
        </w:rPr>
        <w:t xml:space="preserve"> </w:t>
      </w:r>
    </w:p>
    <w:p w14:paraId="17501600" w14:textId="77777777" w:rsidR="00C03555" w:rsidRDefault="00C03555" w:rsidP="00BF551D">
      <w:pPr>
        <w:rPr>
          <w:sz w:val="32"/>
          <w:szCs w:val="32"/>
          <w:lang w:val="en-AU"/>
        </w:rPr>
      </w:pPr>
    </w:p>
    <w:p w14:paraId="7668BF8F" w14:textId="77777777" w:rsidR="00C03555" w:rsidRDefault="005B46FA" w:rsidP="00BF551D">
      <w:pPr>
        <w:rPr>
          <w:sz w:val="32"/>
          <w:szCs w:val="32"/>
          <w:lang w:val="en-AU"/>
        </w:rPr>
      </w:pPr>
      <w:hyperlink r:id="rId10" w:history="1">
        <w:r w:rsidR="00C03555" w:rsidRPr="007E5B90">
          <w:rPr>
            <w:rStyle w:val="Hyperlink"/>
            <w:sz w:val="32"/>
            <w:szCs w:val="32"/>
            <w:lang w:val="en-AU"/>
          </w:rPr>
          <w:t>http://literacyonline.tki.org.nz/Literacy-Online/Secondary-Literacy/Teacher-needs/Literacy-in-the-learning-areas2/Literacy-in-Science</w:t>
        </w:r>
      </w:hyperlink>
      <w:r w:rsidR="00C03555">
        <w:rPr>
          <w:sz w:val="32"/>
          <w:szCs w:val="32"/>
          <w:lang w:val="en-AU"/>
        </w:rPr>
        <w:t xml:space="preserve"> </w:t>
      </w:r>
    </w:p>
    <w:p w14:paraId="2B89CEAE" w14:textId="77777777" w:rsidR="00C03555" w:rsidRDefault="00C03555" w:rsidP="00BF551D">
      <w:pPr>
        <w:rPr>
          <w:sz w:val="32"/>
          <w:szCs w:val="32"/>
          <w:lang w:val="en-AU"/>
        </w:rPr>
      </w:pPr>
    </w:p>
    <w:p w14:paraId="1257EC26" w14:textId="77777777" w:rsidR="002024BE" w:rsidRDefault="002024BE" w:rsidP="002024BE">
      <w:pPr>
        <w:rPr>
          <w:sz w:val="32"/>
          <w:szCs w:val="32"/>
          <w:lang w:val="en-AU"/>
        </w:rPr>
      </w:pPr>
      <w:r>
        <w:rPr>
          <w:sz w:val="32"/>
          <w:szCs w:val="32"/>
          <w:lang w:val="en-AU"/>
        </w:rPr>
        <w:t>For more support or to share resources or student work contact</w:t>
      </w:r>
    </w:p>
    <w:p w14:paraId="520B32F6" w14:textId="77777777" w:rsidR="002024BE" w:rsidRDefault="002024BE" w:rsidP="002024BE">
      <w:pPr>
        <w:rPr>
          <w:sz w:val="32"/>
          <w:szCs w:val="32"/>
          <w:lang w:val="en-AU"/>
        </w:rPr>
      </w:pPr>
      <w:hyperlink r:id="rId11" w:history="1">
        <w:r w:rsidRPr="007E5B90">
          <w:rPr>
            <w:rStyle w:val="Hyperlink"/>
            <w:sz w:val="32"/>
            <w:szCs w:val="32"/>
            <w:lang w:val="en-AU"/>
          </w:rPr>
          <w:t>i.mchale@auckland.ac.nz</w:t>
        </w:r>
      </w:hyperlink>
      <w:proofErr w:type="gramStart"/>
      <w:r>
        <w:rPr>
          <w:sz w:val="32"/>
          <w:szCs w:val="32"/>
          <w:lang w:val="en-AU"/>
        </w:rPr>
        <w:t xml:space="preserve">  Secondary</w:t>
      </w:r>
      <w:proofErr w:type="gramEnd"/>
      <w:r>
        <w:rPr>
          <w:sz w:val="32"/>
          <w:szCs w:val="32"/>
          <w:lang w:val="en-AU"/>
        </w:rPr>
        <w:t xml:space="preserve"> Science Facilitator at Team Solutions</w:t>
      </w:r>
    </w:p>
    <w:p w14:paraId="02204675" w14:textId="77777777" w:rsidR="00C03555" w:rsidRDefault="00C03555" w:rsidP="00BF551D">
      <w:pPr>
        <w:rPr>
          <w:sz w:val="32"/>
          <w:szCs w:val="32"/>
          <w:lang w:val="en-AU"/>
        </w:rPr>
      </w:pPr>
    </w:p>
    <w:p w14:paraId="2B3B9DC5" w14:textId="77777777" w:rsidR="00C03555" w:rsidRPr="00F83DE5" w:rsidRDefault="00C03555" w:rsidP="00BF551D">
      <w:pPr>
        <w:rPr>
          <w:b/>
          <w:sz w:val="32"/>
          <w:szCs w:val="32"/>
          <w:lang w:val="en-AU"/>
        </w:rPr>
      </w:pPr>
      <w:r w:rsidRPr="00F83DE5">
        <w:rPr>
          <w:b/>
          <w:sz w:val="32"/>
          <w:szCs w:val="32"/>
          <w:lang w:val="en-AU"/>
        </w:rPr>
        <w:t>Reading 1 Three level guides</w:t>
      </w:r>
    </w:p>
    <w:p w14:paraId="292048F1" w14:textId="77777777" w:rsidR="00C03555" w:rsidRPr="00BF551D" w:rsidRDefault="00C03555" w:rsidP="00BF551D">
      <w:pPr>
        <w:rPr>
          <w:sz w:val="32"/>
          <w:szCs w:val="32"/>
          <w:lang w:val="en-AU"/>
        </w:rPr>
      </w:pPr>
    </w:p>
    <w:p w14:paraId="569AFCC6" w14:textId="77777777" w:rsidR="00BF551D" w:rsidRDefault="00C03555" w:rsidP="00BF551D">
      <w:pPr>
        <w:rPr>
          <w:sz w:val="32"/>
          <w:szCs w:val="32"/>
        </w:rPr>
      </w:pPr>
      <w:r w:rsidRPr="00C03555">
        <w:rPr>
          <w:noProof/>
          <w:sz w:val="32"/>
          <w:szCs w:val="32"/>
        </w:rPr>
        <w:drawing>
          <wp:inline distT="0" distB="0" distL="0" distR="0" wp14:anchorId="10958647" wp14:editId="239088EC">
            <wp:extent cx="6171565" cy="4882973"/>
            <wp:effectExtent l="0" t="0" r="635"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163" cy="4883446"/>
                    </a:xfrm>
                    <a:prstGeom prst="rect">
                      <a:avLst/>
                    </a:prstGeom>
                    <a:noFill/>
                    <a:ln>
                      <a:noFill/>
                    </a:ln>
                    <a:extLst/>
                  </pic:spPr>
                </pic:pic>
              </a:graphicData>
            </a:graphic>
          </wp:inline>
        </w:drawing>
      </w:r>
    </w:p>
    <w:p w14:paraId="12E00CC0" w14:textId="77777777" w:rsidR="00C03555" w:rsidRDefault="00C03555" w:rsidP="00BF551D">
      <w:pPr>
        <w:rPr>
          <w:sz w:val="32"/>
          <w:szCs w:val="32"/>
        </w:rPr>
      </w:pPr>
    </w:p>
    <w:p w14:paraId="3855ECE7" w14:textId="77777777" w:rsidR="00C03555" w:rsidRDefault="00C03555" w:rsidP="00BF551D">
      <w:pPr>
        <w:rPr>
          <w:sz w:val="32"/>
          <w:szCs w:val="32"/>
        </w:rPr>
      </w:pPr>
      <w:r>
        <w:rPr>
          <w:sz w:val="32"/>
          <w:szCs w:val="32"/>
        </w:rPr>
        <w:t>Find an appropriate text to write a three level guide</w:t>
      </w:r>
    </w:p>
    <w:p w14:paraId="536E3AE0" w14:textId="77777777" w:rsidR="00D4688B" w:rsidRDefault="00D4688B" w:rsidP="00BF551D">
      <w:pPr>
        <w:rPr>
          <w:sz w:val="32"/>
          <w:szCs w:val="32"/>
        </w:rPr>
      </w:pPr>
    </w:p>
    <w:p w14:paraId="46D57EDD" w14:textId="77777777" w:rsidR="00D4688B" w:rsidRDefault="00D4688B" w:rsidP="00BF551D">
      <w:pPr>
        <w:rPr>
          <w:sz w:val="32"/>
          <w:szCs w:val="32"/>
        </w:rPr>
      </w:pPr>
      <w:r>
        <w:rPr>
          <w:sz w:val="32"/>
          <w:szCs w:val="32"/>
        </w:rPr>
        <w:t>For more support look at the examples on ESOL TKI</w:t>
      </w:r>
    </w:p>
    <w:p w14:paraId="0770B5D0" w14:textId="77777777" w:rsidR="00D4688B" w:rsidRDefault="00D4688B" w:rsidP="00BF551D">
      <w:pPr>
        <w:rPr>
          <w:sz w:val="32"/>
          <w:szCs w:val="32"/>
        </w:rPr>
      </w:pPr>
    </w:p>
    <w:p w14:paraId="09FB91A8" w14:textId="77777777" w:rsidR="00D4688B" w:rsidRPr="00D0492D" w:rsidRDefault="005B46FA" w:rsidP="00BF551D">
      <w:hyperlink r:id="rId13" w:history="1">
        <w:r w:rsidR="00D4688B" w:rsidRPr="00D0492D">
          <w:rPr>
            <w:rStyle w:val="Hyperlink"/>
          </w:rPr>
          <w:t>http://esolonline.tki.org.nz/ESOL-Online/Teacher-needs/Pedagogy/ESOL-teaching-strategies/Oral-language/Teaching-approaches-and-strategies/Reading/Three-level-reading-guides</w:t>
        </w:r>
      </w:hyperlink>
      <w:r w:rsidR="00D4688B" w:rsidRPr="00D0492D">
        <w:t xml:space="preserve"> </w:t>
      </w:r>
    </w:p>
    <w:p w14:paraId="130F8A23" w14:textId="77777777" w:rsidR="00D4688B" w:rsidRDefault="00D4688B" w:rsidP="00BF551D">
      <w:pPr>
        <w:rPr>
          <w:sz w:val="32"/>
          <w:szCs w:val="32"/>
        </w:rPr>
      </w:pPr>
    </w:p>
    <w:p w14:paraId="56332BB8" w14:textId="77777777" w:rsidR="00D4688B" w:rsidRDefault="00D4688B" w:rsidP="00BF551D">
      <w:pPr>
        <w:rPr>
          <w:sz w:val="32"/>
          <w:szCs w:val="32"/>
        </w:rPr>
      </w:pPr>
      <w:proofErr w:type="gramStart"/>
      <w:r>
        <w:rPr>
          <w:sz w:val="32"/>
          <w:szCs w:val="32"/>
        </w:rPr>
        <w:t>or</w:t>
      </w:r>
      <w:proofErr w:type="gramEnd"/>
    </w:p>
    <w:p w14:paraId="042104DE" w14:textId="77777777" w:rsidR="00D4688B" w:rsidRDefault="00D4688B" w:rsidP="00BF551D">
      <w:pPr>
        <w:rPr>
          <w:sz w:val="32"/>
          <w:szCs w:val="32"/>
        </w:rPr>
      </w:pPr>
    </w:p>
    <w:p w14:paraId="01C47605" w14:textId="77777777" w:rsidR="00D4688B" w:rsidRPr="00D0492D" w:rsidRDefault="005B46FA" w:rsidP="00BF551D">
      <w:hyperlink r:id="rId14" w:history="1">
        <w:r w:rsidR="00D4688B" w:rsidRPr="00D0492D">
          <w:rPr>
            <w:rStyle w:val="Hyperlink"/>
          </w:rPr>
          <w:t>http://esolonline.tki.org.nz/ESOL-Online/Teacher-needs/Pedagogy/ESOL-teaching-strategies/Reading/Three-level-guides</w:t>
        </w:r>
      </w:hyperlink>
      <w:r w:rsidR="00D4688B" w:rsidRPr="00D0492D">
        <w:t xml:space="preserve"> </w:t>
      </w:r>
    </w:p>
    <w:p w14:paraId="68F04839" w14:textId="77777777" w:rsidR="00D4688B" w:rsidRDefault="00D4688B" w:rsidP="00BF551D">
      <w:pPr>
        <w:rPr>
          <w:sz w:val="32"/>
          <w:szCs w:val="32"/>
        </w:rPr>
      </w:pPr>
    </w:p>
    <w:p w14:paraId="650FAB91" w14:textId="77777777" w:rsidR="00D4688B" w:rsidRDefault="00D4688B" w:rsidP="00BF551D">
      <w:pPr>
        <w:rPr>
          <w:sz w:val="32"/>
          <w:szCs w:val="32"/>
        </w:rPr>
      </w:pPr>
    </w:p>
    <w:p w14:paraId="2535C9FF" w14:textId="3298FB9A" w:rsidR="00E54E7C" w:rsidRDefault="00D4688B" w:rsidP="00E54E7C">
      <w:pPr>
        <w:rPr>
          <w:sz w:val="32"/>
          <w:szCs w:val="32"/>
        </w:rPr>
      </w:pPr>
      <w:r w:rsidRPr="00F83DE5">
        <w:rPr>
          <w:b/>
          <w:sz w:val="32"/>
          <w:szCs w:val="32"/>
        </w:rPr>
        <w:t>Reading 2</w:t>
      </w:r>
      <w:r w:rsidR="00E54E7C" w:rsidRPr="00F83DE5">
        <w:rPr>
          <w:b/>
          <w:sz w:val="32"/>
          <w:szCs w:val="32"/>
        </w:rPr>
        <w:t xml:space="preserve"> Reciprocal Reading</w:t>
      </w:r>
      <w:r w:rsidR="00D0492D">
        <w:rPr>
          <w:sz w:val="32"/>
          <w:szCs w:val="32"/>
        </w:rPr>
        <w:t xml:space="preserve"> (Helen Nicholls)</w:t>
      </w:r>
    </w:p>
    <w:p w14:paraId="793A7137" w14:textId="21775BAD" w:rsidR="00F83DE5" w:rsidRDefault="00F83DE5" w:rsidP="00E54E7C">
      <w:pPr>
        <w:rPr>
          <w:sz w:val="32"/>
          <w:szCs w:val="32"/>
        </w:rPr>
      </w:pPr>
      <w:r>
        <w:rPr>
          <w:sz w:val="32"/>
          <w:szCs w:val="32"/>
        </w:rPr>
        <w:t>The aim for reciprocal reading is for the students to use strategies for extracting meaning from reading, which good readers do automatically.</w:t>
      </w:r>
    </w:p>
    <w:p w14:paraId="3CBF36DA" w14:textId="77777777" w:rsidR="00F83DE5" w:rsidRDefault="00F83DE5" w:rsidP="00E54E7C">
      <w:pPr>
        <w:rPr>
          <w:sz w:val="32"/>
          <w:szCs w:val="32"/>
        </w:rPr>
      </w:pPr>
    </w:p>
    <w:p w14:paraId="64437735" w14:textId="2E97E661" w:rsidR="00F83DE5" w:rsidRPr="00F83DE5" w:rsidRDefault="00F83DE5" w:rsidP="00E54E7C">
      <w:pPr>
        <w:rPr>
          <w:sz w:val="28"/>
          <w:szCs w:val="28"/>
        </w:rPr>
      </w:pPr>
      <w:r w:rsidRPr="00F83DE5">
        <w:rPr>
          <w:sz w:val="28"/>
          <w:szCs w:val="28"/>
        </w:rPr>
        <w:t xml:space="preserve">First assign groups and pick a </w:t>
      </w:r>
      <w:r w:rsidRPr="002E1C6D">
        <w:rPr>
          <w:b/>
          <w:sz w:val="28"/>
          <w:szCs w:val="28"/>
        </w:rPr>
        <w:t>leader</w:t>
      </w:r>
      <w:r w:rsidRPr="00F83DE5">
        <w:rPr>
          <w:sz w:val="28"/>
          <w:szCs w:val="28"/>
        </w:rPr>
        <w:t xml:space="preserve">, the leader assigns the roles and the first </w:t>
      </w:r>
      <w:r w:rsidRPr="002E1C6D">
        <w:rPr>
          <w:b/>
          <w:sz w:val="28"/>
          <w:szCs w:val="28"/>
        </w:rPr>
        <w:t>predictor</w:t>
      </w:r>
      <w:r w:rsidRPr="00F83DE5">
        <w:rPr>
          <w:sz w:val="28"/>
          <w:szCs w:val="28"/>
        </w:rPr>
        <w:t xml:space="preserve"> makes their prediction of their passage</w:t>
      </w:r>
    </w:p>
    <w:p w14:paraId="1B92F9D4" w14:textId="77777777" w:rsidR="00E54E7C" w:rsidRPr="00F83DE5" w:rsidRDefault="00E54E7C" w:rsidP="00E54E7C">
      <w:pPr>
        <w:rPr>
          <w:rFonts w:eastAsia="Times New Roman" w:cs="Times New Roman"/>
          <w:sz w:val="28"/>
          <w:szCs w:val="28"/>
          <w:lang w:val="en-AU"/>
        </w:rPr>
      </w:pPr>
    </w:p>
    <w:p w14:paraId="70870AB6"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Reading the Text.</w:t>
      </w:r>
    </w:p>
    <w:p w14:paraId="1F767E24" w14:textId="49165484" w:rsidR="00E54E7C" w:rsidRPr="00F83DE5" w:rsidRDefault="002E1C6D" w:rsidP="00E54E7C">
      <w:pPr>
        <w:rPr>
          <w:rFonts w:eastAsia="Times New Roman" w:cs="Times New Roman"/>
          <w:sz w:val="28"/>
          <w:szCs w:val="28"/>
          <w:lang w:val="en-AU"/>
        </w:rPr>
      </w:pPr>
      <w:r w:rsidRPr="002E1C6D">
        <w:rPr>
          <w:rFonts w:eastAsia="Times New Roman" w:cs="Times New Roman"/>
          <w:b/>
          <w:sz w:val="28"/>
          <w:szCs w:val="28"/>
          <w:lang w:val="en-AU"/>
        </w:rPr>
        <w:t>Either</w:t>
      </w:r>
      <w:r>
        <w:rPr>
          <w:rFonts w:eastAsia="Times New Roman" w:cs="Times New Roman"/>
          <w:sz w:val="28"/>
          <w:szCs w:val="28"/>
          <w:lang w:val="en-AU"/>
        </w:rPr>
        <w:t xml:space="preserve"> </w:t>
      </w:r>
      <w:r w:rsidR="00E54E7C" w:rsidRPr="00F83DE5">
        <w:rPr>
          <w:rFonts w:eastAsia="Times New Roman" w:cs="Times New Roman"/>
          <w:sz w:val="28"/>
          <w:szCs w:val="28"/>
          <w:lang w:val="en-AU"/>
        </w:rPr>
        <w:t>Everyone in the group reads a short section individually</w:t>
      </w:r>
      <w:proofErr w:type="gramStart"/>
      <w:r w:rsidR="00E54E7C" w:rsidRPr="00F83DE5">
        <w:rPr>
          <w:rFonts w:eastAsia="Times New Roman" w:cs="Times New Roman"/>
          <w:sz w:val="28"/>
          <w:szCs w:val="28"/>
          <w:lang w:val="en-AU"/>
        </w:rPr>
        <w:t>.(</w:t>
      </w:r>
      <w:proofErr w:type="gramEnd"/>
      <w:r w:rsidR="00E54E7C" w:rsidRPr="00F83DE5">
        <w:rPr>
          <w:rFonts w:eastAsia="Times New Roman" w:cs="Times New Roman"/>
          <w:sz w:val="28"/>
          <w:szCs w:val="28"/>
          <w:lang w:val="en-AU"/>
        </w:rPr>
        <w:t>This strategy is best used when all can read fluently).</w:t>
      </w:r>
    </w:p>
    <w:p w14:paraId="72962991" w14:textId="74F5C34A" w:rsidR="00E54E7C" w:rsidRPr="00F83DE5" w:rsidRDefault="002E1C6D" w:rsidP="00E54E7C">
      <w:pPr>
        <w:rPr>
          <w:rFonts w:eastAsia="Times New Roman" w:cs="Times New Roman"/>
          <w:sz w:val="28"/>
          <w:szCs w:val="28"/>
          <w:lang w:val="en-AU"/>
        </w:rPr>
      </w:pPr>
      <w:r w:rsidRPr="002E1C6D">
        <w:rPr>
          <w:rFonts w:eastAsia="Times New Roman" w:cs="Times New Roman"/>
          <w:b/>
          <w:sz w:val="28"/>
          <w:szCs w:val="28"/>
          <w:lang w:val="en-AU"/>
        </w:rPr>
        <w:t>Or</w:t>
      </w:r>
      <w:r>
        <w:rPr>
          <w:rFonts w:eastAsia="Times New Roman" w:cs="Times New Roman"/>
          <w:sz w:val="28"/>
          <w:szCs w:val="28"/>
          <w:lang w:val="en-AU"/>
        </w:rPr>
        <w:t xml:space="preserve"> </w:t>
      </w:r>
      <w:r w:rsidR="00E54E7C" w:rsidRPr="00F83DE5">
        <w:rPr>
          <w:rFonts w:eastAsia="Times New Roman" w:cs="Times New Roman"/>
          <w:sz w:val="28"/>
          <w:szCs w:val="28"/>
          <w:lang w:val="en-AU"/>
        </w:rPr>
        <w:t>One person reads and the others follow the text</w:t>
      </w:r>
      <w:proofErr w:type="gramStart"/>
      <w:r w:rsidR="00E54E7C" w:rsidRPr="00F83DE5">
        <w:rPr>
          <w:rFonts w:eastAsia="Times New Roman" w:cs="Times New Roman"/>
          <w:sz w:val="28"/>
          <w:szCs w:val="28"/>
          <w:lang w:val="en-AU"/>
        </w:rPr>
        <w:t>.(</w:t>
      </w:r>
      <w:proofErr w:type="gramEnd"/>
      <w:r w:rsidR="00E54E7C" w:rsidRPr="00F83DE5">
        <w:rPr>
          <w:rFonts w:eastAsia="Times New Roman" w:cs="Times New Roman"/>
          <w:sz w:val="28"/>
          <w:szCs w:val="28"/>
          <w:lang w:val="en-AU"/>
        </w:rPr>
        <w:t xml:space="preserve">This is a good strategy to use when you have a mix of very confident readers willing to lead and some less confident readers). </w:t>
      </w:r>
    </w:p>
    <w:p w14:paraId="05C59B29" w14:textId="77777777" w:rsidR="00E54E7C" w:rsidRPr="00F83DE5" w:rsidRDefault="00E54E7C" w:rsidP="00E54E7C">
      <w:pPr>
        <w:rPr>
          <w:rFonts w:eastAsia="Times New Roman" w:cs="Times New Roman"/>
          <w:sz w:val="28"/>
          <w:szCs w:val="28"/>
          <w:lang w:val="en-AU"/>
        </w:rPr>
      </w:pPr>
    </w:p>
    <w:p w14:paraId="146DF367" w14:textId="640F4077" w:rsidR="00F83DE5" w:rsidRPr="00F83DE5" w:rsidRDefault="00F83DE5" w:rsidP="00E54E7C">
      <w:pPr>
        <w:rPr>
          <w:rFonts w:eastAsia="Times New Roman" w:cs="Times New Roman"/>
          <w:sz w:val="28"/>
          <w:szCs w:val="28"/>
          <w:lang w:val="en-AU"/>
        </w:rPr>
      </w:pPr>
      <w:r w:rsidRPr="00F83DE5">
        <w:rPr>
          <w:rFonts w:eastAsia="Times New Roman" w:cs="Times New Roman"/>
          <w:sz w:val="28"/>
          <w:szCs w:val="28"/>
          <w:lang w:val="en-AU"/>
        </w:rPr>
        <w:t xml:space="preserve">Then the </w:t>
      </w:r>
      <w:r w:rsidRPr="002E1C6D">
        <w:rPr>
          <w:rFonts w:eastAsia="Times New Roman" w:cs="Times New Roman"/>
          <w:b/>
          <w:sz w:val="28"/>
          <w:szCs w:val="28"/>
          <w:lang w:val="en-AU"/>
        </w:rPr>
        <w:t>clarifier, questioner</w:t>
      </w:r>
      <w:r w:rsidRPr="00F83DE5">
        <w:rPr>
          <w:rFonts w:eastAsia="Times New Roman" w:cs="Times New Roman"/>
          <w:sz w:val="28"/>
          <w:szCs w:val="28"/>
          <w:lang w:val="en-AU"/>
        </w:rPr>
        <w:t xml:space="preserve"> and </w:t>
      </w:r>
      <w:r w:rsidRPr="002E1C6D">
        <w:rPr>
          <w:rFonts w:eastAsia="Times New Roman" w:cs="Times New Roman"/>
          <w:b/>
          <w:sz w:val="28"/>
          <w:szCs w:val="28"/>
          <w:lang w:val="en-AU"/>
        </w:rPr>
        <w:t>summariser</w:t>
      </w:r>
      <w:r w:rsidRPr="00F83DE5">
        <w:rPr>
          <w:rFonts w:eastAsia="Times New Roman" w:cs="Times New Roman"/>
          <w:sz w:val="28"/>
          <w:szCs w:val="28"/>
          <w:lang w:val="en-AU"/>
        </w:rPr>
        <w:t xml:space="preserve"> get their turns.</w:t>
      </w:r>
    </w:p>
    <w:p w14:paraId="494010AA" w14:textId="77777777" w:rsidR="00F83DE5" w:rsidRPr="00F83DE5" w:rsidRDefault="00F83DE5" w:rsidP="00F83DE5">
      <w:pPr>
        <w:rPr>
          <w:sz w:val="28"/>
          <w:szCs w:val="28"/>
        </w:rPr>
      </w:pPr>
      <w:r w:rsidRPr="00F83DE5">
        <w:rPr>
          <w:sz w:val="28"/>
          <w:szCs w:val="28"/>
        </w:rPr>
        <w:t>Rotate the roles for each paragraph</w:t>
      </w:r>
    </w:p>
    <w:p w14:paraId="155717FD" w14:textId="77777777" w:rsidR="00F83DE5" w:rsidRPr="00F83DE5" w:rsidRDefault="00F83DE5" w:rsidP="00E54E7C">
      <w:pPr>
        <w:rPr>
          <w:rFonts w:eastAsia="Times New Roman" w:cs="Times New Roman"/>
          <w:sz w:val="28"/>
          <w:szCs w:val="28"/>
          <w:lang w:val="en-AU"/>
        </w:rPr>
      </w:pPr>
    </w:p>
    <w:p w14:paraId="08DE3490"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Defining the roles</w:t>
      </w:r>
    </w:p>
    <w:p w14:paraId="4F93226C" w14:textId="48A8EF3B" w:rsidR="00E54E7C" w:rsidRPr="00F83DE5" w:rsidRDefault="00E54E7C" w:rsidP="00E54E7C">
      <w:pPr>
        <w:rPr>
          <w:rFonts w:eastAsia="Times New Roman" w:cs="Times New Roman"/>
          <w:sz w:val="28"/>
          <w:szCs w:val="28"/>
          <w:lang w:val="en-AU"/>
        </w:rPr>
      </w:pPr>
      <w:r w:rsidRPr="00F83DE5">
        <w:rPr>
          <w:rFonts w:eastAsia="Times New Roman" w:cs="Times New Roman"/>
          <w:b/>
          <w:sz w:val="28"/>
          <w:szCs w:val="28"/>
          <w:lang w:val="en-AU"/>
        </w:rPr>
        <w:t>The Leader:</w:t>
      </w:r>
      <w:r w:rsidRPr="00F83DE5">
        <w:rPr>
          <w:rFonts w:eastAsia="Times New Roman" w:cs="Times New Roman"/>
          <w:sz w:val="28"/>
          <w:szCs w:val="28"/>
          <w:lang w:val="en-AU"/>
        </w:rPr>
        <w:t xml:space="preserve"> </w:t>
      </w:r>
    </w:p>
    <w:p w14:paraId="5A9C6638"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Decides who will do each job, introduces the</w:t>
      </w:r>
    </w:p>
    <w:p w14:paraId="3D0A5C25" w14:textId="77777777" w:rsidR="00E54E7C" w:rsidRPr="00F83DE5" w:rsidRDefault="00E54E7C" w:rsidP="00E54E7C">
      <w:pPr>
        <w:rPr>
          <w:rFonts w:eastAsia="Times New Roman" w:cs="Times New Roman"/>
          <w:sz w:val="28"/>
          <w:szCs w:val="28"/>
          <w:lang w:val="en-AU"/>
        </w:rPr>
      </w:pPr>
      <w:proofErr w:type="gramStart"/>
      <w:r w:rsidRPr="00F83DE5">
        <w:rPr>
          <w:rFonts w:eastAsia="Times New Roman" w:cs="Times New Roman"/>
          <w:sz w:val="28"/>
          <w:szCs w:val="28"/>
          <w:lang w:val="en-AU"/>
        </w:rPr>
        <w:t>text</w:t>
      </w:r>
      <w:proofErr w:type="gramEnd"/>
      <w:r w:rsidRPr="00F83DE5">
        <w:rPr>
          <w:rFonts w:eastAsia="Times New Roman" w:cs="Times New Roman"/>
          <w:sz w:val="28"/>
          <w:szCs w:val="28"/>
          <w:lang w:val="en-AU"/>
        </w:rPr>
        <w:t xml:space="preserve"> and makes sure everyone is joining in.</w:t>
      </w:r>
    </w:p>
    <w:p w14:paraId="517DBD33" w14:textId="3FB44A58" w:rsidR="00E54E7C" w:rsidRPr="00F83DE5" w:rsidRDefault="00E54E7C" w:rsidP="00E54E7C">
      <w:pPr>
        <w:rPr>
          <w:rFonts w:eastAsia="Times New Roman" w:cs="Times New Roman"/>
          <w:sz w:val="28"/>
          <w:szCs w:val="28"/>
          <w:lang w:val="en-AU"/>
        </w:rPr>
      </w:pPr>
      <w:r w:rsidRPr="00F83DE5">
        <w:rPr>
          <w:rFonts w:eastAsia="Times New Roman" w:cs="Times New Roman"/>
          <w:b/>
          <w:sz w:val="28"/>
          <w:szCs w:val="28"/>
          <w:lang w:val="en-AU"/>
        </w:rPr>
        <w:t>The Predictor:</w:t>
      </w:r>
      <w:r w:rsidRPr="00F83DE5">
        <w:rPr>
          <w:rFonts w:eastAsia="Times New Roman" w:cs="Times New Roman"/>
          <w:sz w:val="28"/>
          <w:szCs w:val="28"/>
          <w:lang w:val="en-AU"/>
        </w:rPr>
        <w:t xml:space="preserve"> </w:t>
      </w:r>
    </w:p>
    <w:p w14:paraId="5FD02B7C"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 xml:space="preserve">Encourages all learners to make logical predictions </w:t>
      </w:r>
    </w:p>
    <w:p w14:paraId="50212BB5" w14:textId="77777777" w:rsidR="00E54E7C" w:rsidRPr="00F83DE5" w:rsidRDefault="00E54E7C" w:rsidP="00E54E7C">
      <w:pPr>
        <w:rPr>
          <w:rFonts w:eastAsia="Times New Roman" w:cs="Times New Roman"/>
          <w:sz w:val="28"/>
          <w:szCs w:val="28"/>
          <w:lang w:val="en-AU"/>
        </w:rPr>
      </w:pPr>
      <w:proofErr w:type="gramStart"/>
      <w:r w:rsidRPr="00F83DE5">
        <w:rPr>
          <w:rFonts w:eastAsia="Times New Roman" w:cs="Times New Roman"/>
          <w:sz w:val="28"/>
          <w:szCs w:val="28"/>
          <w:lang w:val="en-AU"/>
        </w:rPr>
        <w:t>and</w:t>
      </w:r>
      <w:proofErr w:type="gramEnd"/>
      <w:r w:rsidRPr="00F83DE5">
        <w:rPr>
          <w:rFonts w:eastAsia="Times New Roman" w:cs="Times New Roman"/>
          <w:sz w:val="28"/>
          <w:szCs w:val="28"/>
          <w:lang w:val="en-AU"/>
        </w:rPr>
        <w:t xml:space="preserve"> use information from their wider knowledge, and personal </w:t>
      </w:r>
    </w:p>
    <w:p w14:paraId="23969BAB" w14:textId="77777777" w:rsidR="00E54E7C" w:rsidRPr="00F83DE5" w:rsidRDefault="00E54E7C" w:rsidP="00E54E7C">
      <w:pPr>
        <w:rPr>
          <w:rFonts w:eastAsia="Times New Roman" w:cs="Times New Roman"/>
          <w:sz w:val="28"/>
          <w:szCs w:val="28"/>
          <w:lang w:val="en-AU"/>
        </w:rPr>
      </w:pPr>
      <w:proofErr w:type="gramStart"/>
      <w:r w:rsidRPr="00F83DE5">
        <w:rPr>
          <w:rFonts w:eastAsia="Times New Roman" w:cs="Times New Roman"/>
          <w:sz w:val="28"/>
          <w:szCs w:val="28"/>
          <w:lang w:val="en-AU"/>
        </w:rPr>
        <w:t>experiences</w:t>
      </w:r>
      <w:proofErr w:type="gramEnd"/>
      <w:r w:rsidRPr="00F83DE5">
        <w:rPr>
          <w:rFonts w:eastAsia="Times New Roman" w:cs="Times New Roman"/>
          <w:sz w:val="28"/>
          <w:szCs w:val="28"/>
          <w:lang w:val="en-AU"/>
        </w:rPr>
        <w:t xml:space="preserve"> to predict what will be in the text.</w:t>
      </w:r>
    </w:p>
    <w:p w14:paraId="63DEAB96" w14:textId="262CF59D" w:rsidR="00E54E7C" w:rsidRPr="00F83DE5" w:rsidRDefault="00E54E7C" w:rsidP="00E54E7C">
      <w:pPr>
        <w:rPr>
          <w:rFonts w:eastAsia="Times New Roman" w:cs="Times New Roman"/>
          <w:sz w:val="28"/>
          <w:szCs w:val="28"/>
          <w:lang w:val="en-AU"/>
        </w:rPr>
      </w:pPr>
      <w:r w:rsidRPr="00F83DE5">
        <w:rPr>
          <w:rFonts w:eastAsia="Times New Roman" w:cs="Times New Roman"/>
          <w:b/>
          <w:sz w:val="28"/>
          <w:szCs w:val="28"/>
          <w:lang w:val="en-AU"/>
        </w:rPr>
        <w:t>The Clarifier:</w:t>
      </w:r>
    </w:p>
    <w:p w14:paraId="706989BB"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Helps the group to identify confusing words, sentences and ideas.</w:t>
      </w:r>
    </w:p>
    <w:p w14:paraId="1BD5CEE3"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 xml:space="preserve">They then encourage the group to reach a </w:t>
      </w:r>
    </w:p>
    <w:p w14:paraId="746E88FE" w14:textId="77777777" w:rsidR="00E54E7C" w:rsidRPr="00F83DE5" w:rsidRDefault="00E54E7C" w:rsidP="00E54E7C">
      <w:pPr>
        <w:rPr>
          <w:rFonts w:eastAsia="Times New Roman" w:cs="Times New Roman"/>
          <w:sz w:val="28"/>
          <w:szCs w:val="28"/>
          <w:lang w:val="en-AU"/>
        </w:rPr>
      </w:pPr>
      <w:proofErr w:type="gramStart"/>
      <w:r w:rsidRPr="00F83DE5">
        <w:rPr>
          <w:rFonts w:eastAsia="Times New Roman" w:cs="Times New Roman"/>
          <w:sz w:val="28"/>
          <w:szCs w:val="28"/>
          <w:lang w:val="en-AU"/>
        </w:rPr>
        <w:t>shared</w:t>
      </w:r>
      <w:proofErr w:type="gramEnd"/>
      <w:r w:rsidRPr="00F83DE5">
        <w:rPr>
          <w:rFonts w:eastAsia="Times New Roman" w:cs="Times New Roman"/>
          <w:sz w:val="28"/>
          <w:szCs w:val="28"/>
          <w:lang w:val="en-AU"/>
        </w:rPr>
        <w:t xml:space="preserve"> understanding of the text.</w:t>
      </w:r>
    </w:p>
    <w:p w14:paraId="4F8A70C2" w14:textId="5185460D" w:rsidR="00E54E7C" w:rsidRPr="00F83DE5" w:rsidRDefault="00E54E7C" w:rsidP="00E54E7C">
      <w:pPr>
        <w:rPr>
          <w:rFonts w:eastAsia="Times New Roman" w:cs="Times New Roman"/>
          <w:sz w:val="28"/>
          <w:szCs w:val="28"/>
          <w:lang w:val="en-AU"/>
        </w:rPr>
      </w:pPr>
      <w:r w:rsidRPr="00F83DE5">
        <w:rPr>
          <w:rFonts w:eastAsia="Times New Roman" w:cs="Times New Roman"/>
          <w:b/>
          <w:sz w:val="28"/>
          <w:szCs w:val="28"/>
          <w:lang w:val="en-AU"/>
        </w:rPr>
        <w:t>The Summariser:</w:t>
      </w:r>
    </w:p>
    <w:p w14:paraId="0D149F51"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Helps the group to identify the most important ideas in the text using known summarising strategies.</w:t>
      </w:r>
    </w:p>
    <w:p w14:paraId="6B309BEC" w14:textId="4355C9E3" w:rsidR="00E54E7C" w:rsidRPr="00F83DE5" w:rsidRDefault="00E54E7C" w:rsidP="00E54E7C">
      <w:pPr>
        <w:rPr>
          <w:rFonts w:eastAsia="Times New Roman" w:cs="Times New Roman"/>
          <w:sz w:val="28"/>
          <w:szCs w:val="28"/>
          <w:lang w:val="en-AU"/>
        </w:rPr>
      </w:pPr>
      <w:r w:rsidRPr="00F83DE5">
        <w:rPr>
          <w:rFonts w:eastAsia="Times New Roman" w:cs="Times New Roman"/>
          <w:b/>
          <w:sz w:val="28"/>
          <w:szCs w:val="28"/>
          <w:lang w:val="en-AU"/>
        </w:rPr>
        <w:t>The Questioner:</w:t>
      </w:r>
      <w:r w:rsidRPr="00F83DE5">
        <w:rPr>
          <w:rFonts w:eastAsia="Times New Roman" w:cs="Times New Roman"/>
          <w:sz w:val="28"/>
          <w:szCs w:val="28"/>
          <w:lang w:val="en-AU"/>
        </w:rPr>
        <w:t xml:space="preserve"> </w:t>
      </w:r>
    </w:p>
    <w:p w14:paraId="42DAA119"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 xml:space="preserve">Asks questions which encourage full understanding of the text; allows the group to analyse the text and </w:t>
      </w:r>
    </w:p>
    <w:p w14:paraId="5863195E" w14:textId="77777777" w:rsidR="00E54E7C" w:rsidRPr="00F83DE5" w:rsidRDefault="00E54E7C" w:rsidP="00E54E7C">
      <w:pPr>
        <w:rPr>
          <w:rFonts w:eastAsia="Times New Roman" w:cs="Times New Roman"/>
          <w:sz w:val="28"/>
          <w:szCs w:val="28"/>
          <w:lang w:val="en-AU"/>
        </w:rPr>
      </w:pPr>
      <w:proofErr w:type="gramStart"/>
      <w:r w:rsidRPr="00F83DE5">
        <w:rPr>
          <w:rFonts w:eastAsia="Times New Roman" w:cs="Times New Roman"/>
          <w:sz w:val="28"/>
          <w:szCs w:val="28"/>
          <w:lang w:val="en-AU"/>
        </w:rPr>
        <w:t>help</w:t>
      </w:r>
      <w:proofErr w:type="gramEnd"/>
      <w:r w:rsidRPr="00F83DE5">
        <w:rPr>
          <w:rFonts w:eastAsia="Times New Roman" w:cs="Times New Roman"/>
          <w:sz w:val="28"/>
          <w:szCs w:val="28"/>
          <w:lang w:val="en-AU"/>
        </w:rPr>
        <w:t xml:space="preserve"> the group to evaluate the text</w:t>
      </w:r>
    </w:p>
    <w:p w14:paraId="6CD10A74" w14:textId="77777777" w:rsidR="00E54E7C" w:rsidRPr="00F83DE5" w:rsidRDefault="00E54E7C" w:rsidP="00BF551D">
      <w:pPr>
        <w:rPr>
          <w:sz w:val="28"/>
          <w:szCs w:val="28"/>
        </w:rPr>
      </w:pPr>
    </w:p>
    <w:p w14:paraId="71DE0271" w14:textId="6D10A50E" w:rsidR="00D0492D" w:rsidRPr="00F83DE5" w:rsidRDefault="00D0492D" w:rsidP="00BF551D">
      <w:pPr>
        <w:rPr>
          <w:sz w:val="28"/>
          <w:szCs w:val="28"/>
        </w:rPr>
      </w:pPr>
      <w:r w:rsidRPr="00F83DE5">
        <w:rPr>
          <w:sz w:val="28"/>
          <w:szCs w:val="28"/>
        </w:rPr>
        <w:t>Rotate the roles for each paragraph</w:t>
      </w:r>
    </w:p>
    <w:p w14:paraId="2A8B0625" w14:textId="77777777" w:rsidR="00E54E7C" w:rsidRPr="00F83DE5" w:rsidRDefault="00E54E7C" w:rsidP="00E54E7C">
      <w:pPr>
        <w:rPr>
          <w:rFonts w:eastAsia="Times New Roman" w:cs="Times New Roman"/>
          <w:sz w:val="28"/>
          <w:szCs w:val="28"/>
          <w:lang w:val="en-AU"/>
        </w:rPr>
      </w:pPr>
      <w:r w:rsidRPr="00F83DE5">
        <w:rPr>
          <w:rFonts w:eastAsia="Times New Roman" w:cs="Times New Roman"/>
          <w:sz w:val="28"/>
          <w:szCs w:val="28"/>
          <w:lang w:val="en-AU"/>
        </w:rPr>
        <w:t xml:space="preserve">The teacher can then lead a whole class discussion about the text to ensure that all learners have met the success criteria. Follow up activities could include summarising, mind mapping and using the </w:t>
      </w:r>
    </w:p>
    <w:p w14:paraId="3277729D" w14:textId="77777777" w:rsidR="00E54E7C" w:rsidRPr="00F83DE5" w:rsidRDefault="00E54E7C" w:rsidP="00E54E7C">
      <w:pPr>
        <w:rPr>
          <w:rFonts w:eastAsia="Times New Roman" w:cs="Times New Roman"/>
          <w:sz w:val="28"/>
          <w:szCs w:val="28"/>
          <w:lang w:val="en-AU"/>
        </w:rPr>
      </w:pPr>
      <w:proofErr w:type="gramStart"/>
      <w:r w:rsidRPr="00F83DE5">
        <w:rPr>
          <w:rFonts w:eastAsia="Times New Roman" w:cs="Times New Roman"/>
          <w:sz w:val="28"/>
          <w:szCs w:val="28"/>
          <w:lang w:val="en-AU"/>
        </w:rPr>
        <w:t>information</w:t>
      </w:r>
      <w:proofErr w:type="gramEnd"/>
      <w:r w:rsidRPr="00F83DE5">
        <w:rPr>
          <w:rFonts w:eastAsia="Times New Roman" w:cs="Times New Roman"/>
          <w:sz w:val="28"/>
          <w:szCs w:val="28"/>
          <w:lang w:val="en-AU"/>
        </w:rPr>
        <w:t xml:space="preserve"> to create new tasks.</w:t>
      </w:r>
    </w:p>
    <w:p w14:paraId="2B74BB37" w14:textId="77777777" w:rsidR="00E54E7C" w:rsidRPr="00F83DE5" w:rsidRDefault="00E54E7C" w:rsidP="00E54E7C">
      <w:pPr>
        <w:rPr>
          <w:rFonts w:ascii="Helvetica" w:eastAsia="Times New Roman" w:hAnsi="Helvetica" w:cs="Times New Roman"/>
          <w:sz w:val="28"/>
          <w:szCs w:val="28"/>
          <w:lang w:val="en-AU"/>
        </w:rPr>
      </w:pPr>
    </w:p>
    <w:p w14:paraId="383F0014" w14:textId="77777777" w:rsidR="00E54E7C" w:rsidRDefault="00E54E7C" w:rsidP="00E54E7C">
      <w:pPr>
        <w:rPr>
          <w:rFonts w:ascii="Helvetica" w:eastAsia="Times New Roman" w:hAnsi="Helvetica" w:cs="Times New Roman"/>
          <w:sz w:val="28"/>
          <w:szCs w:val="28"/>
          <w:lang w:val="en-AU"/>
        </w:rPr>
      </w:pPr>
      <w:r>
        <w:rPr>
          <w:rFonts w:ascii="Helvetica" w:eastAsia="Times New Roman" w:hAnsi="Helvetica" w:cs="Times New Roman"/>
          <w:sz w:val="28"/>
          <w:szCs w:val="28"/>
          <w:lang w:val="en-AU"/>
        </w:rPr>
        <w:t>More information at</w:t>
      </w:r>
    </w:p>
    <w:p w14:paraId="63F2C399" w14:textId="77777777" w:rsidR="00E54E7C" w:rsidRDefault="005B46FA" w:rsidP="00E54E7C">
      <w:pPr>
        <w:rPr>
          <w:rFonts w:ascii="Helvetica" w:eastAsia="Times New Roman" w:hAnsi="Helvetica" w:cs="Times New Roman"/>
          <w:sz w:val="28"/>
          <w:szCs w:val="28"/>
          <w:lang w:val="en-AU"/>
        </w:rPr>
      </w:pPr>
      <w:hyperlink r:id="rId15" w:history="1">
        <w:r w:rsidR="00E54E7C" w:rsidRPr="007E5B90">
          <w:rPr>
            <w:rStyle w:val="Hyperlink"/>
            <w:rFonts w:ascii="Helvetica" w:eastAsia="Times New Roman" w:hAnsi="Helvetica" w:cs="Times New Roman"/>
            <w:sz w:val="28"/>
            <w:szCs w:val="28"/>
            <w:lang w:val="en-AU"/>
          </w:rPr>
          <w:t>http://literacyonline.tki.org.nz/Literacy-Online/Teacher-needs/Reviewed-resources/Reading/Comprehension/ELP-years-5-8/Reciprocal-teaching-of-reading</w:t>
        </w:r>
      </w:hyperlink>
      <w:r w:rsidR="00E54E7C">
        <w:rPr>
          <w:rFonts w:ascii="Helvetica" w:eastAsia="Times New Roman" w:hAnsi="Helvetica" w:cs="Times New Roman"/>
          <w:sz w:val="28"/>
          <w:szCs w:val="28"/>
          <w:lang w:val="en-AU"/>
        </w:rPr>
        <w:t xml:space="preserve"> </w:t>
      </w:r>
    </w:p>
    <w:p w14:paraId="7346B798" w14:textId="77777777" w:rsidR="00E54E7C" w:rsidRDefault="00E54E7C" w:rsidP="00E54E7C">
      <w:pPr>
        <w:rPr>
          <w:rFonts w:ascii="Helvetica" w:eastAsia="Times New Roman" w:hAnsi="Helvetica" w:cs="Times New Roman"/>
          <w:sz w:val="28"/>
          <w:szCs w:val="28"/>
          <w:lang w:val="en-AU"/>
        </w:rPr>
      </w:pPr>
      <w:proofErr w:type="gramStart"/>
      <w:r>
        <w:rPr>
          <w:rFonts w:ascii="Helvetica" w:eastAsia="Times New Roman" w:hAnsi="Helvetica" w:cs="Times New Roman"/>
          <w:sz w:val="28"/>
          <w:szCs w:val="28"/>
          <w:lang w:val="en-AU"/>
        </w:rPr>
        <w:t>or</w:t>
      </w:r>
      <w:proofErr w:type="gramEnd"/>
    </w:p>
    <w:p w14:paraId="7AFE3B73" w14:textId="77777777" w:rsidR="00E54E7C" w:rsidRDefault="005B46FA" w:rsidP="00E54E7C">
      <w:pPr>
        <w:rPr>
          <w:rFonts w:ascii="Helvetica" w:eastAsia="Times New Roman" w:hAnsi="Helvetica" w:cs="Times New Roman"/>
          <w:sz w:val="28"/>
          <w:szCs w:val="28"/>
          <w:lang w:val="en-AU"/>
        </w:rPr>
      </w:pPr>
      <w:hyperlink r:id="rId16" w:history="1">
        <w:r w:rsidR="00E54E7C" w:rsidRPr="007E5B90">
          <w:rPr>
            <w:rStyle w:val="Hyperlink"/>
            <w:rFonts w:ascii="Helvetica" w:eastAsia="Times New Roman" w:hAnsi="Helvetica" w:cs="Times New Roman"/>
            <w:sz w:val="28"/>
            <w:szCs w:val="28"/>
            <w:lang w:val="en-AU"/>
          </w:rPr>
          <w:t>http://www.educationcounts.govt.nz/__data/assets/pdf_file/0017/107108/BES-Exemplar4.pdf</w:t>
        </w:r>
      </w:hyperlink>
      <w:r w:rsidR="00E54E7C">
        <w:rPr>
          <w:rFonts w:ascii="Helvetica" w:eastAsia="Times New Roman" w:hAnsi="Helvetica" w:cs="Times New Roman"/>
          <w:sz w:val="28"/>
          <w:szCs w:val="28"/>
          <w:lang w:val="en-AU"/>
        </w:rPr>
        <w:t xml:space="preserve"> </w:t>
      </w:r>
    </w:p>
    <w:p w14:paraId="063BA716" w14:textId="77777777" w:rsidR="00E54E7C" w:rsidRDefault="00E54E7C" w:rsidP="00E54E7C">
      <w:pPr>
        <w:rPr>
          <w:rFonts w:ascii="Helvetica" w:eastAsia="Times New Roman" w:hAnsi="Helvetica" w:cs="Times New Roman"/>
          <w:sz w:val="28"/>
          <w:szCs w:val="28"/>
          <w:lang w:val="en-AU"/>
        </w:rPr>
      </w:pPr>
    </w:p>
    <w:p w14:paraId="3985B7A8" w14:textId="7337A485" w:rsidR="00E54E7C" w:rsidRDefault="002E1C6D" w:rsidP="00E54E7C">
      <w:pPr>
        <w:rPr>
          <w:rFonts w:ascii="Helvetica" w:eastAsia="Times New Roman" w:hAnsi="Helvetica" w:cs="Times New Roman"/>
          <w:sz w:val="28"/>
          <w:szCs w:val="28"/>
          <w:lang w:val="en-AU"/>
        </w:rPr>
      </w:pPr>
      <w:r>
        <w:rPr>
          <w:rFonts w:ascii="Helvetica" w:eastAsia="Times New Roman" w:hAnsi="Helvetica" w:cs="Times New Roman"/>
          <w:sz w:val="28"/>
          <w:szCs w:val="28"/>
          <w:lang w:val="en-AU"/>
        </w:rPr>
        <w:t>The following sheets</w:t>
      </w:r>
      <w:r w:rsidR="00E54E7C">
        <w:rPr>
          <w:rFonts w:ascii="Helvetica" w:eastAsia="Times New Roman" w:hAnsi="Helvetica" w:cs="Times New Roman"/>
          <w:sz w:val="28"/>
          <w:szCs w:val="28"/>
          <w:lang w:val="en-AU"/>
        </w:rPr>
        <w:t xml:space="preserve"> may be helpful to remind students of roles</w:t>
      </w:r>
      <w:r>
        <w:rPr>
          <w:rFonts w:ascii="Helvetica" w:eastAsia="Times New Roman" w:hAnsi="Helvetica" w:cs="Times New Roman"/>
          <w:sz w:val="28"/>
          <w:szCs w:val="28"/>
          <w:lang w:val="en-AU"/>
        </w:rPr>
        <w:t xml:space="preserve">, </w:t>
      </w:r>
    </w:p>
    <w:p w14:paraId="485673A1" w14:textId="77777777" w:rsidR="005F6E2D" w:rsidRPr="00E54E7C" w:rsidRDefault="005F6E2D" w:rsidP="00E54E7C">
      <w:pPr>
        <w:rPr>
          <w:rFonts w:ascii="Helvetica" w:eastAsia="Times New Roman" w:hAnsi="Helvetica" w:cs="Times New Roman"/>
          <w:sz w:val="28"/>
          <w:szCs w:val="28"/>
          <w:lang w:val="en-AU"/>
        </w:rPr>
      </w:pPr>
    </w:p>
    <w:tbl>
      <w:tblPr>
        <w:tblStyle w:val="TableGrid"/>
        <w:tblW w:w="0" w:type="auto"/>
        <w:tblLook w:val="04A0" w:firstRow="1" w:lastRow="0" w:firstColumn="1" w:lastColumn="0" w:noHBand="0" w:noVBand="1"/>
      </w:tblPr>
      <w:tblGrid>
        <w:gridCol w:w="1600"/>
        <w:gridCol w:w="1665"/>
        <w:gridCol w:w="1633"/>
        <w:gridCol w:w="1730"/>
        <w:gridCol w:w="1888"/>
      </w:tblGrid>
      <w:tr w:rsidR="00D0492D" w14:paraId="7D7EE13D" w14:textId="77777777" w:rsidTr="005722B7">
        <w:tc>
          <w:tcPr>
            <w:tcW w:w="1600" w:type="dxa"/>
            <w:shd w:val="clear" w:color="auto" w:fill="8DB3E2" w:themeFill="text2" w:themeFillTint="66"/>
          </w:tcPr>
          <w:p w14:paraId="50F3B274" w14:textId="2BC45614" w:rsidR="00D0492D" w:rsidRDefault="00D0492D" w:rsidP="00BF551D">
            <w:pPr>
              <w:rPr>
                <w:sz w:val="32"/>
                <w:szCs w:val="32"/>
              </w:rPr>
            </w:pPr>
            <w:r>
              <w:rPr>
                <w:sz w:val="32"/>
                <w:szCs w:val="32"/>
              </w:rPr>
              <w:t>Leader</w:t>
            </w:r>
          </w:p>
        </w:tc>
        <w:tc>
          <w:tcPr>
            <w:tcW w:w="1665" w:type="dxa"/>
            <w:shd w:val="clear" w:color="auto" w:fill="FFFF00"/>
          </w:tcPr>
          <w:p w14:paraId="3011EC33" w14:textId="47A1BEF7" w:rsidR="00D0492D" w:rsidRDefault="00D0492D" w:rsidP="00BF551D">
            <w:pPr>
              <w:rPr>
                <w:sz w:val="32"/>
                <w:szCs w:val="32"/>
              </w:rPr>
            </w:pPr>
            <w:r>
              <w:rPr>
                <w:sz w:val="32"/>
                <w:szCs w:val="32"/>
              </w:rPr>
              <w:t>Predictor</w:t>
            </w:r>
          </w:p>
        </w:tc>
        <w:tc>
          <w:tcPr>
            <w:tcW w:w="1633" w:type="dxa"/>
            <w:shd w:val="clear" w:color="auto" w:fill="FBD4B4" w:themeFill="accent6" w:themeFillTint="66"/>
          </w:tcPr>
          <w:p w14:paraId="3A9F351F" w14:textId="4A4FA0DC" w:rsidR="00D0492D" w:rsidRDefault="00D0492D" w:rsidP="00BF551D">
            <w:pPr>
              <w:rPr>
                <w:sz w:val="32"/>
                <w:szCs w:val="32"/>
              </w:rPr>
            </w:pPr>
            <w:r>
              <w:rPr>
                <w:sz w:val="32"/>
                <w:szCs w:val="32"/>
              </w:rPr>
              <w:t>Clarifier</w:t>
            </w:r>
          </w:p>
        </w:tc>
        <w:tc>
          <w:tcPr>
            <w:tcW w:w="1730" w:type="dxa"/>
            <w:shd w:val="clear" w:color="auto" w:fill="C2D69B" w:themeFill="accent3" w:themeFillTint="99"/>
          </w:tcPr>
          <w:p w14:paraId="08C5C2E0" w14:textId="6BDAFA13" w:rsidR="00D0492D" w:rsidRDefault="00D0492D" w:rsidP="00BF551D">
            <w:pPr>
              <w:rPr>
                <w:sz w:val="32"/>
                <w:szCs w:val="32"/>
              </w:rPr>
            </w:pPr>
            <w:r>
              <w:rPr>
                <w:sz w:val="32"/>
                <w:szCs w:val="32"/>
              </w:rPr>
              <w:t>Questioner</w:t>
            </w:r>
          </w:p>
        </w:tc>
        <w:tc>
          <w:tcPr>
            <w:tcW w:w="1888" w:type="dxa"/>
            <w:shd w:val="clear" w:color="auto" w:fill="B2A1C7" w:themeFill="accent4" w:themeFillTint="99"/>
          </w:tcPr>
          <w:p w14:paraId="25D1D256" w14:textId="4AB8A928" w:rsidR="00D0492D" w:rsidRDefault="00D0492D" w:rsidP="00BF551D">
            <w:pPr>
              <w:rPr>
                <w:sz w:val="32"/>
                <w:szCs w:val="32"/>
              </w:rPr>
            </w:pPr>
            <w:proofErr w:type="spellStart"/>
            <w:r>
              <w:rPr>
                <w:sz w:val="32"/>
                <w:szCs w:val="32"/>
              </w:rPr>
              <w:t>Summariser</w:t>
            </w:r>
            <w:proofErr w:type="spellEnd"/>
          </w:p>
        </w:tc>
      </w:tr>
      <w:tr w:rsidR="00D0492D" w14:paraId="479692D0" w14:textId="77777777" w:rsidTr="005722B7">
        <w:tc>
          <w:tcPr>
            <w:tcW w:w="1600" w:type="dxa"/>
            <w:shd w:val="clear" w:color="auto" w:fill="8DB3E2" w:themeFill="text2" w:themeFillTint="66"/>
          </w:tcPr>
          <w:p w14:paraId="0793E39D" w14:textId="753CEFBE" w:rsidR="00D0492D" w:rsidRPr="00D0492D" w:rsidRDefault="00D0492D" w:rsidP="00BF551D">
            <w:proofErr w:type="spellStart"/>
            <w:r w:rsidRPr="00D0492D">
              <w:t>Organise</w:t>
            </w:r>
            <w:proofErr w:type="spellEnd"/>
            <w:r w:rsidRPr="00D0492D">
              <w:t xml:space="preserve"> the reading, assign the roles</w:t>
            </w:r>
          </w:p>
        </w:tc>
        <w:tc>
          <w:tcPr>
            <w:tcW w:w="1665" w:type="dxa"/>
            <w:shd w:val="clear" w:color="auto" w:fill="FFFF00"/>
          </w:tcPr>
          <w:p w14:paraId="4F8FBAA7" w14:textId="7B923CF3" w:rsidR="00D0492D" w:rsidRPr="00D0492D" w:rsidRDefault="00D0492D" w:rsidP="00BF551D">
            <w:r w:rsidRPr="00D0492D">
              <w:t>Have a quick look at the text and predict what it will be about</w:t>
            </w:r>
          </w:p>
        </w:tc>
        <w:tc>
          <w:tcPr>
            <w:tcW w:w="1633" w:type="dxa"/>
            <w:shd w:val="clear" w:color="auto" w:fill="FBD4B4" w:themeFill="accent6" w:themeFillTint="66"/>
          </w:tcPr>
          <w:p w14:paraId="57F8707C" w14:textId="34392C84" w:rsidR="00D0492D" w:rsidRPr="00D0492D" w:rsidRDefault="00D0492D" w:rsidP="00BF551D">
            <w:r w:rsidRPr="00D0492D">
              <w:t>Pick out any confusing ideas and discuss them in the group</w:t>
            </w:r>
          </w:p>
        </w:tc>
        <w:tc>
          <w:tcPr>
            <w:tcW w:w="1730" w:type="dxa"/>
            <w:shd w:val="clear" w:color="auto" w:fill="C2D69B" w:themeFill="accent3" w:themeFillTint="99"/>
          </w:tcPr>
          <w:p w14:paraId="71001A63" w14:textId="562EDEBB" w:rsidR="00D0492D" w:rsidRPr="00D0492D" w:rsidRDefault="00D0492D" w:rsidP="00BF551D">
            <w:r w:rsidRPr="00D0492D">
              <w:t>Ask questions to make sure everyone understands the texts</w:t>
            </w:r>
          </w:p>
        </w:tc>
        <w:tc>
          <w:tcPr>
            <w:tcW w:w="1888" w:type="dxa"/>
            <w:shd w:val="clear" w:color="auto" w:fill="B2A1C7" w:themeFill="accent4" w:themeFillTint="99"/>
          </w:tcPr>
          <w:p w14:paraId="2C0143E6" w14:textId="5F238CD0" w:rsidR="00D0492D" w:rsidRPr="00D0492D" w:rsidRDefault="00D0492D" w:rsidP="00BF551D">
            <w:proofErr w:type="spellStart"/>
            <w:r w:rsidRPr="00D0492D">
              <w:t>Summarises</w:t>
            </w:r>
            <w:proofErr w:type="spellEnd"/>
            <w:r w:rsidRPr="00D0492D">
              <w:t xml:space="preserve"> the key ideas in the text</w:t>
            </w:r>
          </w:p>
        </w:tc>
      </w:tr>
      <w:tr w:rsidR="002E1C6D" w14:paraId="16C8ADE8" w14:textId="77777777" w:rsidTr="005722B7">
        <w:tc>
          <w:tcPr>
            <w:tcW w:w="1600" w:type="dxa"/>
            <w:shd w:val="clear" w:color="auto" w:fill="8DB3E2" w:themeFill="text2" w:themeFillTint="66"/>
          </w:tcPr>
          <w:p w14:paraId="768B219B" w14:textId="0970575B" w:rsidR="002E1C6D" w:rsidRDefault="002E1C6D" w:rsidP="00BF551D">
            <w:pPr>
              <w:rPr>
                <w:sz w:val="32"/>
                <w:szCs w:val="32"/>
              </w:rPr>
            </w:pPr>
            <w:r>
              <w:rPr>
                <w:sz w:val="32"/>
                <w:szCs w:val="32"/>
              </w:rPr>
              <w:t>Leader</w:t>
            </w:r>
          </w:p>
        </w:tc>
        <w:tc>
          <w:tcPr>
            <w:tcW w:w="1665" w:type="dxa"/>
            <w:shd w:val="clear" w:color="auto" w:fill="FFFF00"/>
          </w:tcPr>
          <w:p w14:paraId="529534AA" w14:textId="35D3EA0B" w:rsidR="002E1C6D" w:rsidRDefault="002E1C6D" w:rsidP="00BF551D">
            <w:pPr>
              <w:rPr>
                <w:sz w:val="32"/>
                <w:szCs w:val="32"/>
              </w:rPr>
            </w:pPr>
            <w:r>
              <w:rPr>
                <w:sz w:val="32"/>
                <w:szCs w:val="32"/>
              </w:rPr>
              <w:t>Predictor</w:t>
            </w:r>
          </w:p>
        </w:tc>
        <w:tc>
          <w:tcPr>
            <w:tcW w:w="1633" w:type="dxa"/>
            <w:shd w:val="clear" w:color="auto" w:fill="FBD4B4" w:themeFill="accent6" w:themeFillTint="66"/>
          </w:tcPr>
          <w:p w14:paraId="41123340" w14:textId="1DC67360" w:rsidR="002E1C6D" w:rsidRDefault="002E1C6D" w:rsidP="00BF551D">
            <w:pPr>
              <w:rPr>
                <w:sz w:val="32"/>
                <w:szCs w:val="32"/>
              </w:rPr>
            </w:pPr>
            <w:r>
              <w:rPr>
                <w:sz w:val="32"/>
                <w:szCs w:val="32"/>
              </w:rPr>
              <w:t>Clarifier</w:t>
            </w:r>
          </w:p>
        </w:tc>
        <w:tc>
          <w:tcPr>
            <w:tcW w:w="1730" w:type="dxa"/>
            <w:shd w:val="clear" w:color="auto" w:fill="C2D69B" w:themeFill="accent3" w:themeFillTint="99"/>
          </w:tcPr>
          <w:p w14:paraId="724501C1" w14:textId="6144F95F" w:rsidR="002E1C6D" w:rsidRDefault="002E1C6D" w:rsidP="00BF551D">
            <w:pPr>
              <w:rPr>
                <w:sz w:val="32"/>
                <w:szCs w:val="32"/>
              </w:rPr>
            </w:pPr>
            <w:r>
              <w:rPr>
                <w:sz w:val="32"/>
                <w:szCs w:val="32"/>
              </w:rPr>
              <w:t>Questioner</w:t>
            </w:r>
          </w:p>
        </w:tc>
        <w:tc>
          <w:tcPr>
            <w:tcW w:w="1888" w:type="dxa"/>
            <w:shd w:val="clear" w:color="auto" w:fill="B2A1C7" w:themeFill="accent4" w:themeFillTint="99"/>
          </w:tcPr>
          <w:p w14:paraId="5C612B58" w14:textId="2E1FA700" w:rsidR="002E1C6D" w:rsidRDefault="002E1C6D" w:rsidP="00BF551D">
            <w:pPr>
              <w:rPr>
                <w:sz w:val="32"/>
                <w:szCs w:val="32"/>
              </w:rPr>
            </w:pPr>
            <w:proofErr w:type="spellStart"/>
            <w:r>
              <w:rPr>
                <w:sz w:val="32"/>
                <w:szCs w:val="32"/>
              </w:rPr>
              <w:t>Summariser</w:t>
            </w:r>
            <w:proofErr w:type="spellEnd"/>
          </w:p>
        </w:tc>
      </w:tr>
      <w:tr w:rsidR="002E1C6D" w14:paraId="6BA93A2E" w14:textId="77777777" w:rsidTr="005722B7">
        <w:tc>
          <w:tcPr>
            <w:tcW w:w="1600" w:type="dxa"/>
            <w:shd w:val="clear" w:color="auto" w:fill="8DB3E2" w:themeFill="text2" w:themeFillTint="66"/>
          </w:tcPr>
          <w:p w14:paraId="05248208" w14:textId="0F567DA6" w:rsidR="002E1C6D" w:rsidRDefault="002E1C6D" w:rsidP="00BF551D">
            <w:pPr>
              <w:rPr>
                <w:sz w:val="32"/>
                <w:szCs w:val="32"/>
              </w:rPr>
            </w:pPr>
            <w:proofErr w:type="spellStart"/>
            <w:r w:rsidRPr="00D0492D">
              <w:t>Organise</w:t>
            </w:r>
            <w:proofErr w:type="spellEnd"/>
            <w:r w:rsidRPr="00D0492D">
              <w:t xml:space="preserve"> the reading, assign the roles</w:t>
            </w:r>
          </w:p>
        </w:tc>
        <w:tc>
          <w:tcPr>
            <w:tcW w:w="1665" w:type="dxa"/>
            <w:shd w:val="clear" w:color="auto" w:fill="FFFF00"/>
          </w:tcPr>
          <w:p w14:paraId="649D31C3" w14:textId="041F0A32" w:rsidR="002E1C6D" w:rsidRDefault="002E1C6D" w:rsidP="00BF551D">
            <w:pPr>
              <w:rPr>
                <w:sz w:val="32"/>
                <w:szCs w:val="32"/>
              </w:rPr>
            </w:pPr>
            <w:r w:rsidRPr="00D0492D">
              <w:t>Have a quick look at the text and predict what it will be about</w:t>
            </w:r>
          </w:p>
        </w:tc>
        <w:tc>
          <w:tcPr>
            <w:tcW w:w="1633" w:type="dxa"/>
            <w:shd w:val="clear" w:color="auto" w:fill="FBD4B4" w:themeFill="accent6" w:themeFillTint="66"/>
          </w:tcPr>
          <w:p w14:paraId="7D8B0344" w14:textId="35D6DF2E" w:rsidR="002E1C6D" w:rsidRDefault="002E1C6D" w:rsidP="00BF551D">
            <w:pPr>
              <w:rPr>
                <w:sz w:val="32"/>
                <w:szCs w:val="32"/>
              </w:rPr>
            </w:pPr>
            <w:r w:rsidRPr="00D0492D">
              <w:t>Pick out any confusing ideas and discuss them in the group</w:t>
            </w:r>
          </w:p>
        </w:tc>
        <w:tc>
          <w:tcPr>
            <w:tcW w:w="1730" w:type="dxa"/>
            <w:shd w:val="clear" w:color="auto" w:fill="C2D69B" w:themeFill="accent3" w:themeFillTint="99"/>
          </w:tcPr>
          <w:p w14:paraId="59094A74" w14:textId="0F3CB856" w:rsidR="002E1C6D" w:rsidRDefault="002E1C6D" w:rsidP="00BF551D">
            <w:pPr>
              <w:rPr>
                <w:sz w:val="32"/>
                <w:szCs w:val="32"/>
              </w:rPr>
            </w:pPr>
            <w:r w:rsidRPr="00D0492D">
              <w:t>Ask questions to make sure everyone understands the texts</w:t>
            </w:r>
          </w:p>
        </w:tc>
        <w:tc>
          <w:tcPr>
            <w:tcW w:w="1888" w:type="dxa"/>
            <w:shd w:val="clear" w:color="auto" w:fill="B2A1C7" w:themeFill="accent4" w:themeFillTint="99"/>
          </w:tcPr>
          <w:p w14:paraId="547A1CA1" w14:textId="27787FCE" w:rsidR="002E1C6D" w:rsidRDefault="002E1C6D" w:rsidP="00BF551D">
            <w:pPr>
              <w:rPr>
                <w:sz w:val="32"/>
                <w:szCs w:val="32"/>
              </w:rPr>
            </w:pPr>
            <w:proofErr w:type="spellStart"/>
            <w:r w:rsidRPr="00D0492D">
              <w:t>Summarises</w:t>
            </w:r>
            <w:proofErr w:type="spellEnd"/>
            <w:r w:rsidRPr="00D0492D">
              <w:t xml:space="preserve"> the key ideas in the text</w:t>
            </w:r>
          </w:p>
        </w:tc>
      </w:tr>
      <w:tr w:rsidR="002E1C6D" w14:paraId="0CBAD22D" w14:textId="77777777" w:rsidTr="005722B7">
        <w:tc>
          <w:tcPr>
            <w:tcW w:w="1600" w:type="dxa"/>
            <w:shd w:val="clear" w:color="auto" w:fill="8DB3E2" w:themeFill="text2" w:themeFillTint="66"/>
          </w:tcPr>
          <w:p w14:paraId="249E7B6F" w14:textId="3BEC11FE" w:rsidR="002E1C6D" w:rsidRPr="00D0492D" w:rsidRDefault="002E1C6D" w:rsidP="00BF551D">
            <w:r>
              <w:rPr>
                <w:sz w:val="32"/>
                <w:szCs w:val="32"/>
              </w:rPr>
              <w:t>Leader</w:t>
            </w:r>
          </w:p>
        </w:tc>
        <w:tc>
          <w:tcPr>
            <w:tcW w:w="1665" w:type="dxa"/>
            <w:shd w:val="clear" w:color="auto" w:fill="FFFF00"/>
          </w:tcPr>
          <w:p w14:paraId="6EF20CF7" w14:textId="6A7B07D3" w:rsidR="002E1C6D" w:rsidRPr="00D0492D" w:rsidRDefault="002E1C6D" w:rsidP="00BF551D">
            <w:r>
              <w:rPr>
                <w:sz w:val="32"/>
                <w:szCs w:val="32"/>
              </w:rPr>
              <w:t>Predictor</w:t>
            </w:r>
          </w:p>
        </w:tc>
        <w:tc>
          <w:tcPr>
            <w:tcW w:w="1633" w:type="dxa"/>
            <w:shd w:val="clear" w:color="auto" w:fill="FBD4B4" w:themeFill="accent6" w:themeFillTint="66"/>
          </w:tcPr>
          <w:p w14:paraId="56E8500C" w14:textId="0CE81F98" w:rsidR="002E1C6D" w:rsidRPr="00D0492D" w:rsidRDefault="002E1C6D" w:rsidP="00BF551D">
            <w:r>
              <w:rPr>
                <w:sz w:val="32"/>
                <w:szCs w:val="32"/>
              </w:rPr>
              <w:t>Clarifier</w:t>
            </w:r>
          </w:p>
        </w:tc>
        <w:tc>
          <w:tcPr>
            <w:tcW w:w="1730" w:type="dxa"/>
            <w:shd w:val="clear" w:color="auto" w:fill="C2D69B" w:themeFill="accent3" w:themeFillTint="99"/>
          </w:tcPr>
          <w:p w14:paraId="2953C0FD" w14:textId="4010B9F3" w:rsidR="002E1C6D" w:rsidRPr="00D0492D" w:rsidRDefault="002E1C6D" w:rsidP="00BF551D">
            <w:r>
              <w:rPr>
                <w:sz w:val="32"/>
                <w:szCs w:val="32"/>
              </w:rPr>
              <w:t>Questioner</w:t>
            </w:r>
          </w:p>
        </w:tc>
        <w:tc>
          <w:tcPr>
            <w:tcW w:w="1888" w:type="dxa"/>
            <w:shd w:val="clear" w:color="auto" w:fill="B2A1C7" w:themeFill="accent4" w:themeFillTint="99"/>
          </w:tcPr>
          <w:p w14:paraId="0D1F8194" w14:textId="5CBA6DCD" w:rsidR="002E1C6D" w:rsidRPr="00D0492D" w:rsidRDefault="002E1C6D" w:rsidP="00BF551D">
            <w:proofErr w:type="spellStart"/>
            <w:r>
              <w:rPr>
                <w:sz w:val="32"/>
                <w:szCs w:val="32"/>
              </w:rPr>
              <w:t>Summariser</w:t>
            </w:r>
            <w:proofErr w:type="spellEnd"/>
          </w:p>
        </w:tc>
      </w:tr>
      <w:tr w:rsidR="002E1C6D" w14:paraId="6A1574CB" w14:textId="77777777" w:rsidTr="005722B7">
        <w:tc>
          <w:tcPr>
            <w:tcW w:w="1600" w:type="dxa"/>
            <w:shd w:val="clear" w:color="auto" w:fill="8DB3E2" w:themeFill="text2" w:themeFillTint="66"/>
          </w:tcPr>
          <w:p w14:paraId="37FA5F7B" w14:textId="77133918" w:rsidR="002E1C6D" w:rsidRPr="00D0492D" w:rsidRDefault="002E1C6D" w:rsidP="00BF551D">
            <w:proofErr w:type="spellStart"/>
            <w:r w:rsidRPr="00D0492D">
              <w:t>Organise</w:t>
            </w:r>
            <w:proofErr w:type="spellEnd"/>
            <w:r w:rsidRPr="00D0492D">
              <w:t xml:space="preserve"> the reading, assign the roles</w:t>
            </w:r>
          </w:p>
        </w:tc>
        <w:tc>
          <w:tcPr>
            <w:tcW w:w="1665" w:type="dxa"/>
            <w:shd w:val="clear" w:color="auto" w:fill="FFFF00"/>
          </w:tcPr>
          <w:p w14:paraId="1B2DBFB0" w14:textId="378255F0" w:rsidR="002E1C6D" w:rsidRPr="00D0492D" w:rsidRDefault="002E1C6D" w:rsidP="00BF551D">
            <w:r w:rsidRPr="00D0492D">
              <w:t>Have a quick look at the text and predict what it will be about</w:t>
            </w:r>
          </w:p>
        </w:tc>
        <w:tc>
          <w:tcPr>
            <w:tcW w:w="1633" w:type="dxa"/>
            <w:shd w:val="clear" w:color="auto" w:fill="FBD4B4" w:themeFill="accent6" w:themeFillTint="66"/>
          </w:tcPr>
          <w:p w14:paraId="451F79C9" w14:textId="1E27BAB8" w:rsidR="002E1C6D" w:rsidRPr="00D0492D" w:rsidRDefault="002E1C6D" w:rsidP="00BF551D">
            <w:r w:rsidRPr="00D0492D">
              <w:t>Pick out any confusing ideas and discuss them in the group</w:t>
            </w:r>
          </w:p>
        </w:tc>
        <w:tc>
          <w:tcPr>
            <w:tcW w:w="1730" w:type="dxa"/>
            <w:shd w:val="clear" w:color="auto" w:fill="C2D69B" w:themeFill="accent3" w:themeFillTint="99"/>
          </w:tcPr>
          <w:p w14:paraId="638FEC5C" w14:textId="7532F936" w:rsidR="002E1C6D" w:rsidRPr="00D0492D" w:rsidRDefault="002E1C6D" w:rsidP="00BF551D">
            <w:r w:rsidRPr="00D0492D">
              <w:t>Ask questions to make sure everyone understands the texts</w:t>
            </w:r>
          </w:p>
        </w:tc>
        <w:tc>
          <w:tcPr>
            <w:tcW w:w="1888" w:type="dxa"/>
            <w:shd w:val="clear" w:color="auto" w:fill="B2A1C7" w:themeFill="accent4" w:themeFillTint="99"/>
          </w:tcPr>
          <w:p w14:paraId="236B652F" w14:textId="3F8F7AB0" w:rsidR="002E1C6D" w:rsidRPr="00D0492D" w:rsidRDefault="002E1C6D" w:rsidP="00BF551D">
            <w:proofErr w:type="spellStart"/>
            <w:r w:rsidRPr="00D0492D">
              <w:t>Summarises</w:t>
            </w:r>
            <w:proofErr w:type="spellEnd"/>
            <w:r w:rsidRPr="00D0492D">
              <w:t xml:space="preserve"> the key ideas in the text</w:t>
            </w:r>
          </w:p>
        </w:tc>
      </w:tr>
    </w:tbl>
    <w:p w14:paraId="379ED39C" w14:textId="7AE19AC6" w:rsidR="00E54E7C" w:rsidRDefault="00E54E7C" w:rsidP="00BF551D">
      <w:pPr>
        <w:rPr>
          <w:sz w:val="32"/>
          <w:szCs w:val="32"/>
        </w:rPr>
      </w:pPr>
    </w:p>
    <w:p w14:paraId="6D39D5CC" w14:textId="77777777" w:rsidR="00294AFB" w:rsidRDefault="002E1C6D" w:rsidP="00BF551D">
      <w:pPr>
        <w:rPr>
          <w:sz w:val="32"/>
          <w:szCs w:val="32"/>
        </w:rPr>
      </w:pPr>
      <w:r>
        <w:rPr>
          <w:sz w:val="32"/>
          <w:szCs w:val="32"/>
        </w:rPr>
        <w:t>Reciprocal reading will not just happen first time you will need to model and persist, eventually students will be carrying out all the roles themselves</w:t>
      </w:r>
      <w:r w:rsidR="00294AFB">
        <w:rPr>
          <w:sz w:val="32"/>
          <w:szCs w:val="32"/>
        </w:rPr>
        <w:t>.</w:t>
      </w:r>
    </w:p>
    <w:p w14:paraId="38AF7D0D" w14:textId="50F1996E" w:rsidR="002E1C6D" w:rsidRDefault="00294AFB" w:rsidP="00BF551D">
      <w:pPr>
        <w:rPr>
          <w:sz w:val="32"/>
          <w:szCs w:val="32"/>
        </w:rPr>
      </w:pPr>
      <w:r>
        <w:rPr>
          <w:sz w:val="32"/>
          <w:szCs w:val="32"/>
        </w:rPr>
        <w:t xml:space="preserve"> For research background see</w:t>
      </w:r>
    </w:p>
    <w:p w14:paraId="32FC96D3" w14:textId="746AB2BE" w:rsidR="00294AFB" w:rsidRPr="00294AFB" w:rsidRDefault="001536FE" w:rsidP="00BF551D">
      <w:pPr>
        <w:rPr>
          <w:sz w:val="20"/>
          <w:szCs w:val="20"/>
        </w:rPr>
      </w:pPr>
      <w:hyperlink r:id="rId17" w:history="1">
        <w:r w:rsidRPr="00E76DBE">
          <w:rPr>
            <w:rStyle w:val="Hyperlink"/>
            <w:sz w:val="20"/>
            <w:szCs w:val="20"/>
          </w:rPr>
          <w:t>http://literacyonline.tki.org.n</w:t>
        </w:r>
        <w:r w:rsidRPr="00E76DBE">
          <w:rPr>
            <w:rStyle w:val="Hyperlink"/>
            <w:sz w:val="20"/>
            <w:szCs w:val="20"/>
          </w:rPr>
          <w:t>z</w:t>
        </w:r>
        <w:r w:rsidRPr="00E76DBE">
          <w:rPr>
            <w:rStyle w:val="Hyperlink"/>
            <w:sz w:val="20"/>
            <w:szCs w:val="20"/>
          </w:rPr>
          <w:t>/index.php/ESOL-Online/Teacher-needs/Pedagogy/ESOL-teaching-strategies/Oral-language/Teaching-approaches-and-strategies/Reading/Co-operative-reading-Reciprocal-teaching</w:t>
        </w:r>
      </w:hyperlink>
      <w:r>
        <w:rPr>
          <w:sz w:val="20"/>
          <w:szCs w:val="20"/>
        </w:rPr>
        <w:t xml:space="preserve"> </w:t>
      </w:r>
    </w:p>
    <w:p w14:paraId="1F32F093" w14:textId="39B09499" w:rsidR="00294AFB" w:rsidRDefault="00121663" w:rsidP="00BF551D">
      <w:pPr>
        <w:rPr>
          <w:b/>
          <w:sz w:val="32"/>
          <w:szCs w:val="32"/>
          <w:lang w:val="en-AU"/>
        </w:rPr>
      </w:pPr>
      <w:r>
        <w:rPr>
          <w:b/>
          <w:sz w:val="32"/>
          <w:szCs w:val="32"/>
          <w:lang w:val="en-AU"/>
        </w:rPr>
        <w:t xml:space="preserve">Reading 3 Talking to the </w:t>
      </w:r>
      <w:proofErr w:type="gramStart"/>
      <w:r>
        <w:rPr>
          <w:b/>
          <w:sz w:val="32"/>
          <w:szCs w:val="32"/>
          <w:lang w:val="en-AU"/>
        </w:rPr>
        <w:t xml:space="preserve">Text  </w:t>
      </w:r>
      <w:proofErr w:type="spellStart"/>
      <w:r>
        <w:rPr>
          <w:b/>
          <w:sz w:val="32"/>
          <w:szCs w:val="32"/>
          <w:lang w:val="en-AU"/>
        </w:rPr>
        <w:t>TttT</w:t>
      </w:r>
      <w:proofErr w:type="spellEnd"/>
      <w:proofErr w:type="gramEnd"/>
      <w:r>
        <w:rPr>
          <w:b/>
          <w:sz w:val="32"/>
          <w:szCs w:val="32"/>
          <w:lang w:val="en-AU"/>
        </w:rPr>
        <w:t>(Cynthia Greenleaf)</w:t>
      </w:r>
    </w:p>
    <w:p w14:paraId="2A1A36F9" w14:textId="0FCB2E4B" w:rsidR="00121663" w:rsidRDefault="00121663" w:rsidP="00BF551D">
      <w:pPr>
        <w:rPr>
          <w:sz w:val="32"/>
          <w:szCs w:val="32"/>
        </w:rPr>
      </w:pPr>
      <w:r>
        <w:rPr>
          <w:sz w:val="32"/>
          <w:szCs w:val="32"/>
        </w:rPr>
        <w:t xml:space="preserve">Talking to the text is another method to encourage the metacognition that goes on </w:t>
      </w:r>
      <w:r w:rsidR="006A75E1">
        <w:rPr>
          <w:sz w:val="32"/>
          <w:szCs w:val="32"/>
        </w:rPr>
        <w:t xml:space="preserve">when </w:t>
      </w:r>
      <w:r>
        <w:rPr>
          <w:sz w:val="32"/>
          <w:szCs w:val="32"/>
        </w:rPr>
        <w:t>good readers read.</w:t>
      </w:r>
    </w:p>
    <w:p w14:paraId="6DDF0C9C" w14:textId="77777777" w:rsidR="00121663" w:rsidRDefault="00121663" w:rsidP="00BF551D">
      <w:pPr>
        <w:rPr>
          <w:sz w:val="32"/>
          <w:szCs w:val="32"/>
        </w:rPr>
      </w:pPr>
    </w:p>
    <w:p w14:paraId="4154128A" w14:textId="3A127680" w:rsidR="00121663" w:rsidRDefault="00121663" w:rsidP="00BF551D">
      <w:pPr>
        <w:rPr>
          <w:sz w:val="32"/>
          <w:szCs w:val="32"/>
        </w:rPr>
      </w:pPr>
      <w:r>
        <w:rPr>
          <w:sz w:val="32"/>
          <w:szCs w:val="32"/>
        </w:rPr>
        <w:t>Prepare a text for the students to read but ensure there are margins all around the page and room to write on the sheet.</w:t>
      </w:r>
    </w:p>
    <w:p w14:paraId="51580DB3" w14:textId="77777777" w:rsidR="00121663" w:rsidRDefault="00121663" w:rsidP="00BF551D">
      <w:pPr>
        <w:rPr>
          <w:sz w:val="32"/>
          <w:szCs w:val="32"/>
        </w:rPr>
      </w:pPr>
    </w:p>
    <w:p w14:paraId="7158EA9B" w14:textId="4C12B0DA" w:rsidR="00121663" w:rsidRDefault="00121663" w:rsidP="00BF551D">
      <w:pPr>
        <w:rPr>
          <w:sz w:val="32"/>
          <w:szCs w:val="32"/>
        </w:rPr>
      </w:pPr>
      <w:r>
        <w:rPr>
          <w:sz w:val="32"/>
          <w:szCs w:val="32"/>
        </w:rPr>
        <w:t xml:space="preserve">First of all the students do a </w:t>
      </w:r>
      <w:r w:rsidR="00462A93">
        <w:rPr>
          <w:sz w:val="32"/>
          <w:szCs w:val="32"/>
        </w:rPr>
        <w:t>‘</w:t>
      </w:r>
      <w:r>
        <w:rPr>
          <w:sz w:val="32"/>
          <w:szCs w:val="32"/>
        </w:rPr>
        <w:t xml:space="preserve">high </w:t>
      </w:r>
      <w:r w:rsidR="00462A93">
        <w:rPr>
          <w:sz w:val="32"/>
          <w:szCs w:val="32"/>
        </w:rPr>
        <w:t>flight’ over the passage, look at it without reading it.  They might circle or highlight key clues. Then they make a prediction about what the text is about.</w:t>
      </w:r>
    </w:p>
    <w:p w14:paraId="6FDF7301" w14:textId="6A4BE10D" w:rsidR="00462A93" w:rsidRDefault="00462A93" w:rsidP="00BF551D">
      <w:pPr>
        <w:rPr>
          <w:sz w:val="32"/>
          <w:szCs w:val="32"/>
        </w:rPr>
      </w:pPr>
      <w:r>
        <w:rPr>
          <w:sz w:val="32"/>
          <w:szCs w:val="32"/>
        </w:rPr>
        <w:t>The teacher may wish to have a discussion at this stage.</w:t>
      </w:r>
    </w:p>
    <w:p w14:paraId="79EB1F0A" w14:textId="77777777" w:rsidR="00462A93" w:rsidRDefault="00462A93" w:rsidP="00BF551D">
      <w:pPr>
        <w:rPr>
          <w:sz w:val="32"/>
          <w:szCs w:val="32"/>
        </w:rPr>
      </w:pPr>
    </w:p>
    <w:p w14:paraId="04177C88" w14:textId="07C0888F" w:rsidR="00462A93" w:rsidRDefault="00462A93" w:rsidP="00BF551D">
      <w:pPr>
        <w:rPr>
          <w:sz w:val="32"/>
          <w:szCs w:val="32"/>
        </w:rPr>
      </w:pPr>
      <w:r>
        <w:rPr>
          <w:sz w:val="32"/>
          <w:szCs w:val="32"/>
        </w:rPr>
        <w:t xml:space="preserve">Then they read the text </w:t>
      </w:r>
      <w:r w:rsidR="006A75E1">
        <w:rPr>
          <w:sz w:val="32"/>
          <w:szCs w:val="32"/>
        </w:rPr>
        <w:t xml:space="preserve">alone </w:t>
      </w:r>
      <w:r>
        <w:rPr>
          <w:sz w:val="32"/>
          <w:szCs w:val="32"/>
        </w:rPr>
        <w:t xml:space="preserve">and annotate it, they can ask questions, make notes, note connections, </w:t>
      </w:r>
      <w:r w:rsidR="006A75E1">
        <w:rPr>
          <w:sz w:val="32"/>
          <w:szCs w:val="32"/>
        </w:rPr>
        <w:t xml:space="preserve">designate unfamiliar vocabulary, </w:t>
      </w:r>
      <w:proofErr w:type="spellStart"/>
      <w:r w:rsidR="006A75E1">
        <w:rPr>
          <w:sz w:val="32"/>
          <w:szCs w:val="32"/>
        </w:rPr>
        <w:t>summarise</w:t>
      </w:r>
      <w:proofErr w:type="spellEnd"/>
      <w:r w:rsidR="006A75E1">
        <w:rPr>
          <w:sz w:val="32"/>
          <w:szCs w:val="32"/>
        </w:rPr>
        <w:t xml:space="preserve"> </w:t>
      </w:r>
      <w:r>
        <w:rPr>
          <w:sz w:val="32"/>
          <w:szCs w:val="32"/>
        </w:rPr>
        <w:t xml:space="preserve">or make predictions. </w:t>
      </w:r>
    </w:p>
    <w:p w14:paraId="60EDBBE8" w14:textId="77777777" w:rsidR="00462A93" w:rsidRDefault="00462A93" w:rsidP="00BF551D">
      <w:pPr>
        <w:rPr>
          <w:sz w:val="32"/>
          <w:szCs w:val="32"/>
        </w:rPr>
      </w:pPr>
    </w:p>
    <w:p w14:paraId="317CD96F" w14:textId="1DAE3631" w:rsidR="00462A93" w:rsidRPr="00E16091" w:rsidRDefault="00462A93" w:rsidP="00BF551D">
      <w:r w:rsidRPr="00E16091">
        <w:t>The following sentence starters might help</w:t>
      </w:r>
    </w:p>
    <w:p w14:paraId="3F61B87D" w14:textId="208B024A" w:rsidR="00462A93" w:rsidRPr="00E16091" w:rsidRDefault="00462A93" w:rsidP="00462A93">
      <w:pPr>
        <w:pStyle w:val="ListParagraph"/>
        <w:numPr>
          <w:ilvl w:val="0"/>
          <w:numId w:val="3"/>
        </w:numPr>
      </w:pPr>
      <w:r w:rsidRPr="00E16091">
        <w:t>A question I have is…</w:t>
      </w:r>
    </w:p>
    <w:p w14:paraId="0FE3930C" w14:textId="53481923" w:rsidR="00462A93" w:rsidRPr="00E16091" w:rsidRDefault="00462A93" w:rsidP="00462A93">
      <w:pPr>
        <w:pStyle w:val="ListParagraph"/>
        <w:numPr>
          <w:ilvl w:val="0"/>
          <w:numId w:val="3"/>
        </w:numPr>
      </w:pPr>
      <w:r w:rsidRPr="00E16091">
        <w:t>This is like…</w:t>
      </w:r>
    </w:p>
    <w:p w14:paraId="0FF94622" w14:textId="77978849" w:rsidR="00462A93" w:rsidRPr="00E16091" w:rsidRDefault="00462A93" w:rsidP="00462A93">
      <w:pPr>
        <w:pStyle w:val="ListParagraph"/>
        <w:numPr>
          <w:ilvl w:val="0"/>
          <w:numId w:val="3"/>
        </w:numPr>
      </w:pPr>
      <w:r w:rsidRPr="00E16091">
        <w:t>I don’t understand …</w:t>
      </w:r>
    </w:p>
    <w:p w14:paraId="00BBA96C" w14:textId="58A116AF" w:rsidR="006A75E1" w:rsidRPr="00E16091" w:rsidRDefault="006A75E1" w:rsidP="00462A93">
      <w:pPr>
        <w:pStyle w:val="ListParagraph"/>
        <w:numPr>
          <w:ilvl w:val="0"/>
          <w:numId w:val="3"/>
        </w:numPr>
      </w:pPr>
      <w:r w:rsidRPr="00E16091">
        <w:t>So what it’s saying is…</w:t>
      </w:r>
    </w:p>
    <w:p w14:paraId="36F024E5" w14:textId="2257D764" w:rsidR="006A75E1" w:rsidRPr="00E16091" w:rsidRDefault="006A75E1" w:rsidP="00462A93">
      <w:pPr>
        <w:pStyle w:val="ListParagraph"/>
        <w:numPr>
          <w:ilvl w:val="0"/>
          <w:numId w:val="3"/>
        </w:numPr>
      </w:pPr>
      <w:r w:rsidRPr="00E16091">
        <w:t>I think this means…</w:t>
      </w:r>
    </w:p>
    <w:p w14:paraId="1EEEE82E" w14:textId="5FF7710A" w:rsidR="006A75E1" w:rsidRPr="00E16091" w:rsidRDefault="006A75E1" w:rsidP="00462A93">
      <w:pPr>
        <w:pStyle w:val="ListParagraph"/>
        <w:numPr>
          <w:ilvl w:val="0"/>
          <w:numId w:val="3"/>
        </w:numPr>
      </w:pPr>
      <w:r w:rsidRPr="00E16091">
        <w:t>This reminds me of…</w:t>
      </w:r>
    </w:p>
    <w:p w14:paraId="32EA92A9" w14:textId="1F3400BB" w:rsidR="00462A93" w:rsidRPr="00E16091" w:rsidRDefault="006A75E1" w:rsidP="00462A93">
      <w:pPr>
        <w:pStyle w:val="ListParagraph"/>
        <w:numPr>
          <w:ilvl w:val="0"/>
          <w:numId w:val="3"/>
        </w:numPr>
      </w:pPr>
      <w:r w:rsidRPr="00E16091">
        <w:t>This would be good for…</w:t>
      </w:r>
    </w:p>
    <w:p w14:paraId="79FE9049" w14:textId="22002B40" w:rsidR="006A75E1" w:rsidRPr="00E16091" w:rsidRDefault="006A75E1" w:rsidP="00462A93">
      <w:pPr>
        <w:pStyle w:val="ListParagraph"/>
        <w:numPr>
          <w:ilvl w:val="0"/>
          <w:numId w:val="3"/>
        </w:numPr>
      </w:pPr>
      <w:r w:rsidRPr="00E16091">
        <w:t>In summary…</w:t>
      </w:r>
    </w:p>
    <w:p w14:paraId="7B87E873" w14:textId="5C3259D8" w:rsidR="006A75E1" w:rsidRPr="00E16091" w:rsidRDefault="006A75E1" w:rsidP="00462A93">
      <w:pPr>
        <w:pStyle w:val="ListParagraph"/>
        <w:numPr>
          <w:ilvl w:val="0"/>
          <w:numId w:val="3"/>
        </w:numPr>
      </w:pPr>
      <w:r w:rsidRPr="00E16091">
        <w:t>I think that</w:t>
      </w:r>
      <w:proofErr w:type="gramStart"/>
      <w:r w:rsidRPr="00E16091">
        <w:t>..</w:t>
      </w:r>
      <w:proofErr w:type="gramEnd"/>
    </w:p>
    <w:p w14:paraId="27ED7871" w14:textId="54C1CCFE" w:rsidR="006A75E1" w:rsidRPr="00E16091" w:rsidRDefault="006A75E1" w:rsidP="00462A93">
      <w:pPr>
        <w:pStyle w:val="ListParagraph"/>
        <w:numPr>
          <w:ilvl w:val="0"/>
          <w:numId w:val="3"/>
        </w:numPr>
      </w:pPr>
      <w:r w:rsidRPr="00E16091">
        <w:t>This helps me understand…</w:t>
      </w:r>
    </w:p>
    <w:p w14:paraId="523AB86A" w14:textId="41A8F989" w:rsidR="006A75E1" w:rsidRDefault="006A75E1" w:rsidP="006A75E1">
      <w:pPr>
        <w:rPr>
          <w:sz w:val="32"/>
          <w:szCs w:val="32"/>
        </w:rPr>
      </w:pPr>
      <w:r>
        <w:rPr>
          <w:sz w:val="32"/>
          <w:szCs w:val="32"/>
        </w:rPr>
        <w:t xml:space="preserve">The students could then pair and discuss their annotations and then to larger groups. </w:t>
      </w:r>
    </w:p>
    <w:p w14:paraId="6D6FE8F4" w14:textId="7A57998E" w:rsidR="006A75E1" w:rsidRDefault="006A75E1" w:rsidP="006A75E1">
      <w:pPr>
        <w:rPr>
          <w:sz w:val="32"/>
          <w:szCs w:val="32"/>
        </w:rPr>
      </w:pPr>
      <w:r>
        <w:rPr>
          <w:sz w:val="32"/>
          <w:szCs w:val="32"/>
        </w:rPr>
        <w:t>Teacher could then help with words</w:t>
      </w:r>
      <w:r w:rsidR="00E16091">
        <w:rPr>
          <w:sz w:val="32"/>
          <w:szCs w:val="32"/>
        </w:rPr>
        <w:t>,</w:t>
      </w:r>
      <w:r>
        <w:rPr>
          <w:sz w:val="32"/>
          <w:szCs w:val="32"/>
        </w:rPr>
        <w:t xml:space="preserve"> or ideas</w:t>
      </w:r>
      <w:r w:rsidR="00E16091">
        <w:rPr>
          <w:sz w:val="32"/>
          <w:szCs w:val="32"/>
        </w:rPr>
        <w:t>,</w:t>
      </w:r>
      <w:r>
        <w:rPr>
          <w:sz w:val="32"/>
          <w:szCs w:val="32"/>
        </w:rPr>
        <w:t xml:space="preserve"> which are hindering understanding.</w:t>
      </w:r>
      <w:r w:rsidR="00E16091">
        <w:rPr>
          <w:sz w:val="32"/>
          <w:szCs w:val="32"/>
        </w:rPr>
        <w:t xml:space="preserve"> The students engage with the text independently without the expectation they will completely understand it</w:t>
      </w:r>
    </w:p>
    <w:p w14:paraId="0E3A95F8" w14:textId="77777777" w:rsidR="00E16091" w:rsidRDefault="00E16091" w:rsidP="006A75E1">
      <w:r>
        <w:rPr>
          <w:sz w:val="32"/>
          <w:szCs w:val="32"/>
        </w:rPr>
        <w:t>For research info and examples see</w:t>
      </w:r>
      <w:r w:rsidRPr="00E16091">
        <w:t xml:space="preserve"> </w:t>
      </w:r>
    </w:p>
    <w:p w14:paraId="0A5BAF0F" w14:textId="2A6547CA" w:rsidR="00E16091" w:rsidRDefault="00E16091" w:rsidP="006A75E1">
      <w:pPr>
        <w:rPr>
          <w:rFonts w:ascii="Calibri" w:hAnsi="Calibri" w:cs="Calibri"/>
          <w:color w:val="0000E9"/>
          <w:u w:val="single" w:color="0000E9"/>
        </w:rPr>
      </w:pPr>
      <w:r>
        <w:rPr>
          <w:rFonts w:ascii="Calibri" w:hAnsi="Calibri" w:cs="Calibri"/>
          <w:sz w:val="32"/>
          <w:szCs w:val="32"/>
        </w:rPr>
        <w:t xml:space="preserve">Reading For Understanding - </w:t>
      </w:r>
      <w:proofErr w:type="spellStart"/>
      <w:r>
        <w:rPr>
          <w:rFonts w:ascii="Calibri" w:hAnsi="Calibri" w:cs="Calibri"/>
          <w:sz w:val="32"/>
          <w:szCs w:val="32"/>
        </w:rPr>
        <w:t>Schoenbach</w:t>
      </w:r>
      <w:proofErr w:type="spellEnd"/>
      <w:r>
        <w:rPr>
          <w:rFonts w:ascii="Calibri" w:hAnsi="Calibri" w:cs="Calibri"/>
          <w:sz w:val="32"/>
          <w:szCs w:val="32"/>
        </w:rPr>
        <w:t xml:space="preserve">, Greenleaf &amp; Murphy </w:t>
      </w:r>
      <w:hyperlink r:id="rId18" w:history="1">
        <w:r w:rsidRPr="0072463E">
          <w:rPr>
            <w:rStyle w:val="Hyperlink"/>
            <w:rFonts w:ascii="Calibri" w:hAnsi="Calibri" w:cs="Calibri"/>
            <w:u w:color="0000E9"/>
          </w:rPr>
          <w:t>http://www.wested.org/resources/reading-for-understanding-how-reading-apprenticeship-improves-disciplinary-learning-in-secondary-and-college-classrooms-2nd-edition</w:t>
        </w:r>
        <w:r w:rsidRPr="0072463E">
          <w:rPr>
            <w:rStyle w:val="Hyperlink"/>
            <w:rFonts w:ascii="Calibri" w:hAnsi="Calibri" w:cs="Calibri"/>
          </w:rPr>
          <w:t>/</w:t>
        </w:r>
      </w:hyperlink>
    </w:p>
    <w:p w14:paraId="0A7FEB6D" w14:textId="6B95521D" w:rsidR="00E16091" w:rsidRDefault="00E16091" w:rsidP="006A75E1">
      <w:pPr>
        <w:rPr>
          <w:rFonts w:ascii="Calibri" w:hAnsi="Calibri" w:cs="Calibri"/>
        </w:rPr>
      </w:pPr>
      <w:r w:rsidRPr="00E16091">
        <w:rPr>
          <w:rFonts w:ascii="Calibri" w:hAnsi="Calibri" w:cs="Calibri"/>
        </w:rPr>
        <w:t>http://readingapprenticeship.org/research-impact/videos/classroom/</w:t>
      </w:r>
      <w:r>
        <w:rPr>
          <w:rFonts w:ascii="Calibri" w:hAnsi="Calibri" w:cs="Calibri"/>
        </w:rPr>
        <w:t xml:space="preserve">  </w:t>
      </w:r>
    </w:p>
    <w:p w14:paraId="261571C7" w14:textId="5971A517" w:rsidR="00E16091" w:rsidRDefault="00E16091" w:rsidP="00BF3A24">
      <w:pPr>
        <w:rPr>
          <w:b/>
          <w:sz w:val="32"/>
          <w:szCs w:val="32"/>
          <w:lang w:val="en-AU"/>
        </w:rPr>
      </w:pPr>
      <w:r>
        <w:rPr>
          <w:b/>
          <w:sz w:val="32"/>
          <w:szCs w:val="32"/>
          <w:lang w:val="en-AU"/>
        </w:rPr>
        <w:t xml:space="preserve">Reading 4 </w:t>
      </w:r>
      <w:r w:rsidR="00BF3A24">
        <w:rPr>
          <w:b/>
          <w:sz w:val="32"/>
          <w:szCs w:val="32"/>
          <w:lang w:val="en-AU"/>
        </w:rPr>
        <w:t>Identifying other clues</w:t>
      </w:r>
    </w:p>
    <w:p w14:paraId="0F12A5DC" w14:textId="0A55627A" w:rsidR="00BF3A24" w:rsidRDefault="00BF3A24" w:rsidP="00BF3A24">
      <w:pPr>
        <w:rPr>
          <w:sz w:val="32"/>
          <w:szCs w:val="32"/>
          <w:lang w:val="en-AU"/>
        </w:rPr>
      </w:pPr>
      <w:r w:rsidRPr="0081063B">
        <w:rPr>
          <w:sz w:val="32"/>
          <w:szCs w:val="32"/>
          <w:lang w:val="en-AU"/>
        </w:rPr>
        <w:t xml:space="preserve">Provide students with examples of questions from the </w:t>
      </w:r>
      <w:proofErr w:type="spellStart"/>
      <w:r w:rsidRPr="0081063B">
        <w:rPr>
          <w:sz w:val="32"/>
          <w:szCs w:val="32"/>
          <w:lang w:val="en-AU"/>
        </w:rPr>
        <w:t>Te</w:t>
      </w:r>
      <w:proofErr w:type="spellEnd"/>
      <w:r w:rsidRPr="0081063B">
        <w:rPr>
          <w:sz w:val="32"/>
          <w:szCs w:val="32"/>
          <w:lang w:val="en-AU"/>
        </w:rPr>
        <w:t xml:space="preserve"> Reo NCEA papers</w:t>
      </w:r>
      <w:r w:rsidR="0081063B" w:rsidRPr="0081063B">
        <w:rPr>
          <w:sz w:val="32"/>
          <w:szCs w:val="32"/>
          <w:lang w:val="en-AU"/>
        </w:rPr>
        <w:t>, found on NZQA with other past papers</w:t>
      </w:r>
    </w:p>
    <w:p w14:paraId="08AF9054" w14:textId="77777777" w:rsidR="0081063B" w:rsidRDefault="0081063B" w:rsidP="00BF3A24">
      <w:pPr>
        <w:rPr>
          <w:sz w:val="32"/>
          <w:szCs w:val="32"/>
          <w:lang w:val="en-AU"/>
        </w:rPr>
      </w:pPr>
    </w:p>
    <w:p w14:paraId="5240AE39" w14:textId="4503A9C8" w:rsidR="0081063B" w:rsidRDefault="0081063B" w:rsidP="00BF3A24">
      <w:pPr>
        <w:rPr>
          <w:sz w:val="32"/>
          <w:szCs w:val="32"/>
          <w:lang w:val="en-AU"/>
        </w:rPr>
      </w:pPr>
      <w:r>
        <w:rPr>
          <w:sz w:val="32"/>
          <w:szCs w:val="32"/>
          <w:lang w:val="en-AU"/>
        </w:rPr>
        <w:t>Ask students to look at the information they can understand and predict what the question could be. In chemistry papers and physics papers it is often clear from the diagrams and data. Students will hopefully be more aware of the visual clues they need to decode text completely.</w:t>
      </w:r>
    </w:p>
    <w:p w14:paraId="16689408" w14:textId="77777777" w:rsidR="0081063B" w:rsidRDefault="0081063B" w:rsidP="00BF3A24">
      <w:pPr>
        <w:rPr>
          <w:sz w:val="32"/>
          <w:szCs w:val="32"/>
          <w:lang w:val="en-AU"/>
        </w:rPr>
      </w:pPr>
    </w:p>
    <w:p w14:paraId="3895444F" w14:textId="516A5EB1" w:rsidR="0081063B" w:rsidRPr="0081063B" w:rsidRDefault="0081063B" w:rsidP="00BF3A24">
      <w:pPr>
        <w:rPr>
          <w:sz w:val="32"/>
          <w:szCs w:val="32"/>
        </w:rPr>
      </w:pPr>
      <w:r>
        <w:rPr>
          <w:sz w:val="32"/>
          <w:szCs w:val="32"/>
          <w:lang w:val="en-AU"/>
        </w:rPr>
        <w:t xml:space="preserve">NB- </w:t>
      </w:r>
      <w:proofErr w:type="gramStart"/>
      <w:r>
        <w:rPr>
          <w:sz w:val="32"/>
          <w:szCs w:val="32"/>
          <w:lang w:val="en-AU"/>
        </w:rPr>
        <w:t>We</w:t>
      </w:r>
      <w:proofErr w:type="gramEnd"/>
      <w:r>
        <w:rPr>
          <w:sz w:val="32"/>
          <w:szCs w:val="32"/>
          <w:lang w:val="en-AU"/>
        </w:rPr>
        <w:t xml:space="preserve"> are not suggesting they do not read the question but that they look carefully at the other information which they have as well as the text</w:t>
      </w:r>
    </w:p>
    <w:p w14:paraId="0A861787" w14:textId="3B8845E8" w:rsidR="00BF3A24" w:rsidRDefault="00BE6A18" w:rsidP="00BE6A18">
      <w:pPr>
        <w:rPr>
          <w:sz w:val="32"/>
          <w:szCs w:val="32"/>
        </w:rPr>
      </w:pPr>
      <w:r>
        <w:rPr>
          <w:noProof/>
          <w:sz w:val="32"/>
          <w:szCs w:val="32"/>
        </w:rPr>
        <w:drawing>
          <wp:inline distT="0" distB="0" distL="0" distR="0" wp14:anchorId="27E52A74" wp14:editId="3C917943">
            <wp:extent cx="6045079" cy="4559300"/>
            <wp:effectExtent l="0" t="0" r="635" b="0"/>
            <wp:docPr id="3" name="Picture 3" descr="Macintosh HD:Users:ianmchale:Desktop:Untitled.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anmchale:Desktop:Untitled.tif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5154" cy="4559357"/>
                    </a:xfrm>
                    <a:prstGeom prst="rect">
                      <a:avLst/>
                    </a:prstGeom>
                    <a:noFill/>
                    <a:ln>
                      <a:noFill/>
                    </a:ln>
                  </pic:spPr>
                </pic:pic>
              </a:graphicData>
            </a:graphic>
          </wp:inline>
        </w:drawing>
      </w:r>
    </w:p>
    <w:p w14:paraId="051BF840" w14:textId="43807A95" w:rsidR="00BE6A18" w:rsidRDefault="00BE6A18" w:rsidP="00BE6A18">
      <w:pPr>
        <w:rPr>
          <w:sz w:val="32"/>
          <w:szCs w:val="32"/>
        </w:rPr>
      </w:pPr>
      <w:r>
        <w:rPr>
          <w:sz w:val="32"/>
          <w:szCs w:val="32"/>
        </w:rPr>
        <w:t>It’s interesting to note that since the realignment questions tend to have less non-text clues</w:t>
      </w:r>
    </w:p>
    <w:p w14:paraId="1D0F5CA9" w14:textId="59E875EC" w:rsidR="00BE6A18" w:rsidRDefault="00BE6A18" w:rsidP="00BE6A18">
      <w:pPr>
        <w:rPr>
          <w:sz w:val="32"/>
          <w:szCs w:val="32"/>
        </w:rPr>
      </w:pPr>
      <w:r>
        <w:rPr>
          <w:sz w:val="32"/>
          <w:szCs w:val="32"/>
        </w:rPr>
        <w:t xml:space="preserve">This is where you find </w:t>
      </w:r>
      <w:proofErr w:type="spellStart"/>
      <w:r>
        <w:rPr>
          <w:sz w:val="32"/>
          <w:szCs w:val="32"/>
        </w:rPr>
        <w:t>Pepe</w:t>
      </w:r>
      <w:proofErr w:type="spellEnd"/>
      <w:r>
        <w:rPr>
          <w:sz w:val="32"/>
          <w:szCs w:val="32"/>
        </w:rPr>
        <w:t xml:space="preserve"> </w:t>
      </w:r>
      <w:proofErr w:type="spellStart"/>
      <w:r>
        <w:rPr>
          <w:sz w:val="32"/>
          <w:szCs w:val="32"/>
        </w:rPr>
        <w:t>Whakamatautau</w:t>
      </w:r>
      <w:proofErr w:type="spellEnd"/>
    </w:p>
    <w:p w14:paraId="694AE1C4" w14:textId="1B26E456" w:rsidR="00BE6A18" w:rsidRDefault="005B46FA" w:rsidP="00BE6A18">
      <w:hyperlink r:id="rId20" w:history="1">
        <w:r w:rsidR="0078006F" w:rsidRPr="0072463E">
          <w:rPr>
            <w:rStyle w:val="Hyperlink"/>
          </w:rPr>
          <w:t>http://www.nzqa.govt.nz/ncea/assessment/search.do?query=Science&amp;view=exams&amp;level=01</w:t>
        </w:r>
      </w:hyperlink>
    </w:p>
    <w:p w14:paraId="2C9768A7" w14:textId="4FE4E695" w:rsidR="0078006F" w:rsidRDefault="0078006F" w:rsidP="00BE6A18">
      <w:pPr>
        <w:rPr>
          <w:b/>
          <w:sz w:val="32"/>
          <w:szCs w:val="32"/>
          <w:lang w:val="en-AU"/>
        </w:rPr>
      </w:pPr>
      <w:r>
        <w:rPr>
          <w:b/>
          <w:sz w:val="32"/>
          <w:szCs w:val="32"/>
          <w:lang w:val="en-AU"/>
        </w:rPr>
        <w:t>Reading 5 SCRIP comprehension</w:t>
      </w:r>
    </w:p>
    <w:p w14:paraId="42421C3D" w14:textId="74FE2EDC" w:rsidR="0078006F" w:rsidRDefault="0078006F" w:rsidP="0078006F">
      <w:pPr>
        <w:rPr>
          <w:sz w:val="32"/>
          <w:szCs w:val="32"/>
          <w:lang w:val="en-AU"/>
        </w:rPr>
      </w:pPr>
      <w:r>
        <w:rPr>
          <w:sz w:val="32"/>
          <w:szCs w:val="32"/>
          <w:lang w:val="en-AU"/>
        </w:rPr>
        <w:t xml:space="preserve">SCRIP comprehension is a </w:t>
      </w:r>
      <w:proofErr w:type="spellStart"/>
      <w:r>
        <w:rPr>
          <w:sz w:val="32"/>
          <w:szCs w:val="32"/>
          <w:lang w:val="en-AU"/>
        </w:rPr>
        <w:t>technique</w:t>
      </w:r>
      <w:proofErr w:type="gramStart"/>
      <w:r>
        <w:rPr>
          <w:sz w:val="32"/>
          <w:szCs w:val="32"/>
          <w:lang w:val="en-AU"/>
        </w:rPr>
        <w:t>,similar</w:t>
      </w:r>
      <w:proofErr w:type="spellEnd"/>
      <w:proofErr w:type="gramEnd"/>
      <w:r>
        <w:rPr>
          <w:sz w:val="32"/>
          <w:szCs w:val="32"/>
          <w:lang w:val="en-AU"/>
        </w:rPr>
        <w:t xml:space="preserve"> to reciprocal reading, where students work</w:t>
      </w:r>
      <w:r w:rsidR="003A42E6">
        <w:rPr>
          <w:sz w:val="32"/>
          <w:szCs w:val="32"/>
          <w:lang w:val="en-AU"/>
        </w:rPr>
        <w:t xml:space="preserve"> alone</w:t>
      </w:r>
      <w:r>
        <w:rPr>
          <w:sz w:val="32"/>
          <w:szCs w:val="32"/>
          <w:lang w:val="en-AU"/>
        </w:rPr>
        <w:t xml:space="preserve"> to understand a text.</w:t>
      </w:r>
    </w:p>
    <w:p w14:paraId="75B98626" w14:textId="7D4238AF" w:rsidR="0078006F" w:rsidRPr="0078006F" w:rsidRDefault="0078006F" w:rsidP="0078006F">
      <w:pPr>
        <w:rPr>
          <w:sz w:val="32"/>
          <w:szCs w:val="32"/>
          <w:lang w:val="en-AU"/>
        </w:rPr>
      </w:pPr>
      <w:r w:rsidRPr="0078006F">
        <w:rPr>
          <w:rFonts w:cs="Times New Roman"/>
        </w:rPr>
        <w:t xml:space="preserve">Readers fail to understand text because they lack cueing strategies to prompt effective </w:t>
      </w:r>
      <w:hyperlink r:id="rId21" w:tooltip="interactive reading" w:history="1">
        <w:r w:rsidRPr="0078006F">
          <w:rPr>
            <w:rStyle w:val="Hyperlink"/>
            <w:rFonts w:cs="Times New Roman"/>
          </w:rPr>
          <w:t>interaction with what the text says</w:t>
        </w:r>
      </w:hyperlink>
      <w:r w:rsidRPr="0078006F">
        <w:rPr>
          <w:rFonts w:cs="Times New Roman"/>
        </w:rPr>
        <w:t>. Reading research is clear that readers who internally monitor their own reading with self-questioning strategies understand and retain textual information far better than readers who simply passively read text. These cueing strategies to increase reading comprehension are more efficiently “taught,” rather than just “caught.”</w:t>
      </w:r>
    </w:p>
    <w:p w14:paraId="1DBB3529" w14:textId="77777777" w:rsidR="0078006F" w:rsidRDefault="0078006F" w:rsidP="0078006F">
      <w:pPr>
        <w:pStyle w:val="Title"/>
        <w:rPr>
          <w:rFonts w:asciiTheme="minorHAnsi" w:hAnsiTheme="minorHAnsi" w:cs="Times New Roman"/>
          <w:sz w:val="24"/>
          <w:szCs w:val="24"/>
        </w:rPr>
      </w:pPr>
      <w:r w:rsidRPr="0078006F">
        <w:rPr>
          <w:rFonts w:asciiTheme="minorHAnsi" w:hAnsiTheme="minorHAnsi" w:cs="Times New Roman"/>
          <w:sz w:val="24"/>
          <w:szCs w:val="24"/>
        </w:rPr>
        <w:t>The five SCRIP reading comprehension strategies teach readers how to independently interact with and understand both narrative and expository text to improve reading comprehension. The SCRIP acronym stands for Summarize, Connect, Re-think, Interpret, and Predict.</w:t>
      </w:r>
    </w:p>
    <w:p w14:paraId="15217DD4" w14:textId="31F330AD" w:rsidR="0078006F" w:rsidRPr="0078006F" w:rsidRDefault="0078006F" w:rsidP="0078006F">
      <w:pPr>
        <w:pStyle w:val="Title"/>
        <w:rPr>
          <w:rFonts w:asciiTheme="minorHAnsi" w:hAnsiTheme="minorHAnsi" w:cs="Times New Roman"/>
          <w:sz w:val="24"/>
          <w:szCs w:val="24"/>
        </w:rPr>
      </w:pPr>
      <w:r w:rsidRPr="0078006F">
        <w:rPr>
          <w:rFonts w:asciiTheme="minorHAnsi" w:hAnsiTheme="minorHAnsi" w:cs="Times New Roman"/>
          <w:sz w:val="24"/>
          <w:szCs w:val="24"/>
        </w:rPr>
        <w:t xml:space="preserve">Take the time to explicitly teach and model the five strategies. Emphasize one strategy at a time on a given text. Use both narrative and </w:t>
      </w:r>
      <w:hyperlink r:id="rId22" w:tooltip="read-study method" w:history="1">
        <w:r w:rsidRPr="0078006F">
          <w:rPr>
            <w:rStyle w:val="Hyperlink"/>
            <w:rFonts w:asciiTheme="minorHAnsi" w:hAnsiTheme="minorHAnsi" w:cs="Times New Roman"/>
            <w:sz w:val="24"/>
            <w:szCs w:val="24"/>
          </w:rPr>
          <w:t>expository texts</w:t>
        </w:r>
      </w:hyperlink>
      <w:r w:rsidRPr="0078006F">
        <w:rPr>
          <w:rFonts w:asciiTheme="minorHAnsi" w:hAnsiTheme="minorHAnsi" w:cs="Times New Roman"/>
          <w:sz w:val="24"/>
          <w:szCs w:val="24"/>
        </w:rPr>
        <w:t xml:space="preserve"> to demonstrate how the SCRIP Comprehension Strategies can be applied to any reading. Have </w:t>
      </w:r>
      <w:proofErr w:type="gramStart"/>
      <w:r w:rsidRPr="0078006F">
        <w:rPr>
          <w:rFonts w:asciiTheme="minorHAnsi" w:hAnsiTheme="minorHAnsi" w:cs="Times New Roman"/>
          <w:sz w:val="24"/>
          <w:szCs w:val="24"/>
        </w:rPr>
        <w:t>students</w:t>
      </w:r>
      <w:proofErr w:type="gramEnd"/>
      <w:r w:rsidRPr="0078006F">
        <w:rPr>
          <w:rFonts w:asciiTheme="minorHAnsi" w:hAnsiTheme="minorHAnsi" w:cs="Times New Roman"/>
          <w:sz w:val="24"/>
          <w:szCs w:val="24"/>
        </w:rPr>
        <w:t xml:space="preserve"> practice verbalizing and writing down the SCRIP strategy responses. Post a SCRIP chart or make SCRIP bookmarks for student reference.</w:t>
      </w:r>
    </w:p>
    <w:p w14:paraId="40E4E503" w14:textId="77777777" w:rsidR="0078006F" w:rsidRPr="0078006F" w:rsidRDefault="0078006F" w:rsidP="0078006F">
      <w:pPr>
        <w:pStyle w:val="Title"/>
        <w:rPr>
          <w:rFonts w:asciiTheme="minorHAnsi" w:hAnsiTheme="minorHAnsi" w:cs="Times New Roman"/>
          <w:sz w:val="24"/>
          <w:szCs w:val="24"/>
        </w:rPr>
      </w:pPr>
      <w:r w:rsidRPr="0078006F">
        <w:rPr>
          <w:rFonts w:asciiTheme="minorHAnsi" w:hAnsiTheme="minorHAnsi" w:cs="Times New Roman"/>
          <w:b/>
          <w:sz w:val="24"/>
          <w:szCs w:val="24"/>
        </w:rPr>
        <w:t>Summarize</w:t>
      </w:r>
      <w:r w:rsidRPr="0078006F">
        <w:rPr>
          <w:rFonts w:asciiTheme="minorHAnsi" w:hAnsiTheme="minorHAnsi" w:cs="Times New Roman"/>
          <w:sz w:val="24"/>
          <w:szCs w:val="24"/>
        </w:rPr>
        <w:t xml:space="preserve"> means to put together the main ideas and important details of a reading into a short-version of what the author has said. A summary can be of an entire reading, but it is more useful to summarize more than once at key transition points in the author’s train of thought. It frequently requires the reader to skim that part of the reading once more.</w:t>
      </w:r>
    </w:p>
    <w:p w14:paraId="28328A5E" w14:textId="77777777" w:rsidR="0078006F" w:rsidRPr="0078006F" w:rsidRDefault="0078006F" w:rsidP="0078006F">
      <w:pPr>
        <w:pStyle w:val="Title"/>
        <w:rPr>
          <w:rFonts w:asciiTheme="minorHAnsi" w:hAnsiTheme="minorHAnsi" w:cs="Times New Roman"/>
          <w:sz w:val="24"/>
          <w:szCs w:val="24"/>
        </w:rPr>
      </w:pPr>
      <w:r w:rsidRPr="0078006F">
        <w:rPr>
          <w:rFonts w:asciiTheme="minorHAnsi" w:hAnsiTheme="minorHAnsi" w:cs="Times New Roman"/>
          <w:b/>
          <w:sz w:val="24"/>
          <w:szCs w:val="24"/>
        </w:rPr>
        <w:t xml:space="preserve">Connect </w:t>
      </w:r>
      <w:r w:rsidRPr="0078006F">
        <w:rPr>
          <w:rFonts w:asciiTheme="minorHAnsi" w:hAnsiTheme="minorHAnsi" w:cs="Times New Roman"/>
          <w:sz w:val="24"/>
          <w:szCs w:val="24"/>
        </w:rPr>
        <w:t xml:space="preserve">means to notice the relationship between one </w:t>
      </w:r>
      <w:proofErr w:type="gramStart"/>
      <w:r w:rsidRPr="0078006F">
        <w:rPr>
          <w:rFonts w:asciiTheme="minorHAnsi" w:hAnsiTheme="minorHAnsi" w:cs="Times New Roman"/>
          <w:sz w:val="24"/>
          <w:szCs w:val="24"/>
        </w:rPr>
        <w:t>part</w:t>
      </w:r>
      <w:proofErr w:type="gramEnd"/>
      <w:r w:rsidRPr="0078006F">
        <w:rPr>
          <w:rFonts w:asciiTheme="minorHAnsi" w:hAnsiTheme="minorHAnsi" w:cs="Times New Roman"/>
          <w:sz w:val="24"/>
          <w:szCs w:val="24"/>
        </w:rPr>
        <w:t xml:space="preserve"> of the text with another part of the text. The parts may compare (be similar) or contrast (be different). The parts may be a sequence (an order) of events or ideas. The parts may respond to other parts of the text, such as to provide reasons for or effects of what came before in the reading. Next, Connect also means to examine the relationship between one </w:t>
      </w:r>
      <w:proofErr w:type="gramStart"/>
      <w:r w:rsidRPr="0078006F">
        <w:rPr>
          <w:rFonts w:asciiTheme="minorHAnsi" w:hAnsiTheme="minorHAnsi" w:cs="Times New Roman"/>
          <w:sz w:val="24"/>
          <w:szCs w:val="24"/>
        </w:rPr>
        <w:t>part</w:t>
      </w:r>
      <w:proofErr w:type="gramEnd"/>
      <w:r w:rsidRPr="0078006F">
        <w:rPr>
          <w:rFonts w:asciiTheme="minorHAnsi" w:hAnsiTheme="minorHAnsi" w:cs="Times New Roman"/>
          <w:sz w:val="24"/>
          <w:szCs w:val="24"/>
        </w:rPr>
        <w:t xml:space="preserve"> of the text with something outside of the text. It could be something from another book, movie, television show, or historical event. Finally, Connect also means to see the relationship between one </w:t>
      </w:r>
      <w:proofErr w:type="gramStart"/>
      <w:r w:rsidRPr="0078006F">
        <w:rPr>
          <w:rFonts w:asciiTheme="minorHAnsi" w:hAnsiTheme="minorHAnsi" w:cs="Times New Roman"/>
          <w:sz w:val="24"/>
          <w:szCs w:val="24"/>
        </w:rPr>
        <w:t>part</w:t>
      </w:r>
      <w:proofErr w:type="gramEnd"/>
      <w:r w:rsidRPr="0078006F">
        <w:rPr>
          <w:rFonts w:asciiTheme="minorHAnsi" w:hAnsiTheme="minorHAnsi" w:cs="Times New Roman"/>
          <w:sz w:val="24"/>
          <w:szCs w:val="24"/>
        </w:rPr>
        <w:t xml:space="preserve"> of the text with your own personal experience. You may have had a similar experience in your own life to that described in the text.</w:t>
      </w:r>
    </w:p>
    <w:p w14:paraId="35F30FAA" w14:textId="77777777" w:rsidR="0078006F" w:rsidRPr="0078006F" w:rsidRDefault="0078006F" w:rsidP="0078006F">
      <w:pPr>
        <w:pStyle w:val="Title"/>
        <w:rPr>
          <w:rFonts w:asciiTheme="minorHAnsi" w:hAnsiTheme="minorHAnsi" w:cs="Times New Roman"/>
          <w:sz w:val="24"/>
          <w:szCs w:val="24"/>
        </w:rPr>
      </w:pPr>
      <w:r w:rsidRPr="0078006F">
        <w:rPr>
          <w:rFonts w:asciiTheme="minorHAnsi" w:hAnsiTheme="minorHAnsi" w:cs="Times New Roman"/>
          <w:b/>
          <w:sz w:val="24"/>
          <w:szCs w:val="24"/>
        </w:rPr>
        <w:t>Re-think</w:t>
      </w:r>
      <w:r w:rsidRPr="0078006F">
        <w:rPr>
          <w:rFonts w:asciiTheme="minorHAnsi" w:hAnsiTheme="minorHAnsi" w:cs="Times New Roman"/>
          <w:sz w:val="24"/>
          <w:szCs w:val="24"/>
        </w:rPr>
        <w:t xml:space="preserve"> means to re-read the text when you are confused or have lost the author’s train of thought. Reviewing what has just been read will improve understanding. You may even understand what the author has said in a different way than how you understood that section the first time reading it.</w:t>
      </w:r>
    </w:p>
    <w:p w14:paraId="48ACCC97" w14:textId="77777777" w:rsidR="0078006F" w:rsidRPr="0078006F" w:rsidRDefault="0078006F" w:rsidP="0078006F">
      <w:pPr>
        <w:pStyle w:val="Title"/>
        <w:rPr>
          <w:rFonts w:asciiTheme="minorHAnsi" w:hAnsiTheme="minorHAnsi" w:cs="Times New Roman"/>
          <w:sz w:val="24"/>
          <w:szCs w:val="24"/>
        </w:rPr>
      </w:pPr>
      <w:r w:rsidRPr="0078006F">
        <w:rPr>
          <w:rFonts w:asciiTheme="minorHAnsi" w:hAnsiTheme="minorHAnsi" w:cs="Times New Roman"/>
          <w:b/>
          <w:sz w:val="24"/>
          <w:szCs w:val="24"/>
        </w:rPr>
        <w:t>Interpret</w:t>
      </w:r>
      <w:r w:rsidRPr="0078006F">
        <w:rPr>
          <w:rFonts w:asciiTheme="minorHAnsi" w:hAnsiTheme="minorHAnsi" w:cs="Times New Roman"/>
          <w:sz w:val="24"/>
          <w:szCs w:val="24"/>
        </w:rPr>
        <w:t xml:space="preserve"> means to focus on what the author means. Authors may directly say what they mean right in the lines of the text. They also may suggest what they mean with hints to allow readers to draw their own conclusions. These hints can be found in the tone (feeling/attitude) of the writing, the word choice, or in other parts of the writing that may be more directly stated.</w:t>
      </w:r>
    </w:p>
    <w:p w14:paraId="2831A2E9" w14:textId="77777777" w:rsidR="0078006F" w:rsidRPr="0078006F" w:rsidRDefault="0078006F" w:rsidP="0078006F">
      <w:pPr>
        <w:pStyle w:val="Title"/>
        <w:rPr>
          <w:rFonts w:asciiTheme="minorHAnsi" w:hAnsiTheme="minorHAnsi" w:cs="Times New Roman"/>
          <w:sz w:val="24"/>
          <w:szCs w:val="24"/>
        </w:rPr>
      </w:pPr>
      <w:r w:rsidRPr="0078006F">
        <w:rPr>
          <w:rFonts w:asciiTheme="minorHAnsi" w:hAnsiTheme="minorHAnsi" w:cs="Times New Roman"/>
          <w:b/>
          <w:sz w:val="24"/>
          <w:szCs w:val="24"/>
        </w:rPr>
        <w:t>Predict</w:t>
      </w:r>
      <w:r w:rsidRPr="0078006F">
        <w:rPr>
          <w:rFonts w:asciiTheme="minorHAnsi" w:hAnsiTheme="minorHAnsi" w:cs="Times New Roman"/>
          <w:sz w:val="24"/>
          <w:szCs w:val="24"/>
        </w:rPr>
        <w:t xml:space="preserve"> means to make an educated guess about what will happen or be said next in the text. A good prediction uses the clues presented in the reading to make a logical guess that makes sense. Good readers check their predictions with what actually happens or is said next.</w:t>
      </w:r>
    </w:p>
    <w:p w14:paraId="13438742" w14:textId="77777777" w:rsidR="0078006F" w:rsidRDefault="0078006F" w:rsidP="0078006F">
      <w:pPr>
        <w:pStyle w:val="Title"/>
        <w:rPr>
          <w:rFonts w:asciiTheme="minorHAnsi" w:hAnsiTheme="minorHAnsi" w:cs="Times New Roman"/>
          <w:sz w:val="24"/>
          <w:szCs w:val="24"/>
        </w:rPr>
      </w:pPr>
      <w:r w:rsidRPr="0078006F">
        <w:rPr>
          <w:rFonts w:asciiTheme="minorHAnsi" w:hAnsiTheme="minorHAnsi" w:cs="Times New Roman"/>
          <w:sz w:val="24"/>
          <w:szCs w:val="24"/>
        </w:rPr>
        <w:t>Using the SCRIP reading comprehension strategies will make a difference in the reading abilities of your students.</w:t>
      </w:r>
    </w:p>
    <w:p w14:paraId="599F1AF6" w14:textId="1AC16185" w:rsidR="0078006F" w:rsidRDefault="0078006F" w:rsidP="0078006F">
      <w:pPr>
        <w:pStyle w:val="Title"/>
        <w:rPr>
          <w:rFonts w:asciiTheme="minorHAnsi" w:hAnsiTheme="minorHAnsi" w:cs="Times New Roman"/>
          <w:sz w:val="24"/>
          <w:szCs w:val="24"/>
        </w:rPr>
      </w:pPr>
      <w:r>
        <w:rPr>
          <w:rFonts w:asciiTheme="minorHAnsi" w:hAnsiTheme="minorHAnsi" w:cs="Times New Roman"/>
          <w:sz w:val="24"/>
          <w:szCs w:val="24"/>
        </w:rPr>
        <w:t>For more details look at</w:t>
      </w:r>
    </w:p>
    <w:p w14:paraId="425C99E3" w14:textId="045F8172" w:rsidR="0078006F" w:rsidRDefault="005B46FA" w:rsidP="0078006F">
      <w:pPr>
        <w:pStyle w:val="Title"/>
        <w:rPr>
          <w:rFonts w:asciiTheme="minorHAnsi" w:hAnsiTheme="minorHAnsi" w:cs="Times New Roman"/>
          <w:sz w:val="24"/>
          <w:szCs w:val="24"/>
        </w:rPr>
      </w:pPr>
      <w:hyperlink r:id="rId23" w:history="1">
        <w:r w:rsidR="0078006F" w:rsidRPr="0072463E">
          <w:rPr>
            <w:rStyle w:val="Hyperlink"/>
            <w:rFonts w:asciiTheme="minorHAnsi" w:hAnsiTheme="minorHAnsi" w:cs="Times New Roman"/>
            <w:sz w:val="24"/>
            <w:szCs w:val="24"/>
          </w:rPr>
          <w:t>http://penningtonpublishing.com/blog/reading/how-to-increase-reading-comprehension-using-the-scrip-comprehension-strategies/</w:t>
        </w:r>
      </w:hyperlink>
      <w:r w:rsidR="0078006F">
        <w:rPr>
          <w:rFonts w:asciiTheme="minorHAnsi" w:hAnsiTheme="minorHAnsi" w:cs="Times New Roman"/>
          <w:sz w:val="24"/>
          <w:szCs w:val="24"/>
        </w:rPr>
        <w:t xml:space="preserve"> </w:t>
      </w:r>
    </w:p>
    <w:p w14:paraId="75885E9F" w14:textId="13037552" w:rsidR="0078006F" w:rsidRDefault="0078006F" w:rsidP="0078006F">
      <w:pPr>
        <w:pStyle w:val="Title"/>
        <w:rPr>
          <w:rFonts w:asciiTheme="minorHAnsi" w:hAnsiTheme="minorHAnsi" w:cs="Times New Roman"/>
          <w:sz w:val="24"/>
          <w:szCs w:val="24"/>
        </w:rPr>
      </w:pPr>
      <w:r>
        <w:rPr>
          <w:rFonts w:asciiTheme="minorHAnsi" w:hAnsiTheme="minorHAnsi" w:cs="Times New Roman"/>
          <w:sz w:val="24"/>
          <w:szCs w:val="24"/>
        </w:rPr>
        <w:t>For a sheet of bookmarks for students go to</w:t>
      </w:r>
    </w:p>
    <w:p w14:paraId="5EF5B3E6" w14:textId="5993290C" w:rsidR="0078006F" w:rsidRDefault="005B46FA" w:rsidP="0078006F">
      <w:pPr>
        <w:pStyle w:val="Title"/>
        <w:rPr>
          <w:rFonts w:asciiTheme="minorHAnsi" w:hAnsiTheme="minorHAnsi" w:cs="Times New Roman"/>
          <w:sz w:val="24"/>
          <w:szCs w:val="24"/>
        </w:rPr>
      </w:pPr>
      <w:hyperlink r:id="rId24" w:history="1">
        <w:r w:rsidR="0044503A" w:rsidRPr="0072463E">
          <w:rPr>
            <w:rStyle w:val="Hyperlink"/>
            <w:rFonts w:asciiTheme="minorHAnsi" w:hAnsiTheme="minorHAnsi" w:cs="Times New Roman"/>
            <w:sz w:val="24"/>
            <w:szCs w:val="24"/>
          </w:rPr>
          <w:t>http://penningtonpublishing.com/blog/wp-content/uploads/2009/01/SCRIPBookmarks1.pdf</w:t>
        </w:r>
      </w:hyperlink>
      <w:r w:rsidR="0044503A">
        <w:rPr>
          <w:rFonts w:asciiTheme="minorHAnsi" w:hAnsiTheme="minorHAnsi" w:cs="Times New Roman"/>
          <w:sz w:val="24"/>
          <w:szCs w:val="24"/>
        </w:rPr>
        <w:t xml:space="preserve"> </w:t>
      </w:r>
    </w:p>
    <w:p w14:paraId="0538F56B" w14:textId="798292A8" w:rsidR="0044503A" w:rsidRPr="0078006F" w:rsidRDefault="0044503A" w:rsidP="0078006F">
      <w:pPr>
        <w:pStyle w:val="Title"/>
        <w:rPr>
          <w:rFonts w:asciiTheme="minorHAnsi" w:hAnsiTheme="minorHAnsi" w:cs="Times New Roman"/>
          <w:sz w:val="24"/>
          <w:szCs w:val="24"/>
        </w:rPr>
      </w:pPr>
    </w:p>
    <w:p w14:paraId="01677845" w14:textId="2645D78E" w:rsidR="0078006F" w:rsidRDefault="0044503A" w:rsidP="00BE6A18">
      <w:r w:rsidRPr="005722B7">
        <w:rPr>
          <w:noProof/>
          <w:shd w:val="clear" w:color="auto" w:fill="B2A1C7" w:themeFill="accent4" w:themeFillTint="99"/>
        </w:rPr>
        <w:drawing>
          <wp:inline distT="0" distB="0" distL="0" distR="0" wp14:anchorId="7A74DDC7" wp14:editId="706D2588">
            <wp:extent cx="1680845" cy="4799941"/>
            <wp:effectExtent l="0" t="0" r="0" b="1270"/>
            <wp:docPr id="19" name="Picture 19" descr="Macintosh HD:Users:ianmchale:Desktop:scri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anmchale:Desktop:scrip.tif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1018" cy="4800435"/>
                    </a:xfrm>
                    <a:prstGeom prst="rect">
                      <a:avLst/>
                    </a:prstGeom>
                    <a:noFill/>
                    <a:ln>
                      <a:noFill/>
                    </a:ln>
                  </pic:spPr>
                </pic:pic>
              </a:graphicData>
            </a:graphic>
          </wp:inline>
        </w:drawing>
      </w:r>
      <w:r>
        <w:rPr>
          <w:noProof/>
        </w:rPr>
        <w:drawing>
          <wp:inline distT="0" distB="0" distL="0" distR="0" wp14:anchorId="606B33E2" wp14:editId="0BB24204">
            <wp:extent cx="1680845" cy="4799941"/>
            <wp:effectExtent l="0" t="0" r="0" b="1270"/>
            <wp:docPr id="20" name="Picture 20" descr="Macintosh HD:Users:ianmchale:Desktop:scri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anmchale:Desktop:scrip.tif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1018" cy="4800435"/>
                    </a:xfrm>
                    <a:prstGeom prst="rect">
                      <a:avLst/>
                    </a:prstGeom>
                    <a:noFill/>
                    <a:ln>
                      <a:noFill/>
                    </a:ln>
                  </pic:spPr>
                </pic:pic>
              </a:graphicData>
            </a:graphic>
          </wp:inline>
        </w:drawing>
      </w:r>
      <w:r>
        <w:rPr>
          <w:noProof/>
        </w:rPr>
        <w:drawing>
          <wp:inline distT="0" distB="0" distL="0" distR="0" wp14:anchorId="416AE5E3" wp14:editId="0BAE044A">
            <wp:extent cx="1680845" cy="4799941"/>
            <wp:effectExtent l="0" t="0" r="0" b="1270"/>
            <wp:docPr id="17" name="Picture 17" descr="Macintosh HD:Users:ianmchale:Desktop:scri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ianmchale:Desktop:scrip.tif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1018" cy="4800435"/>
                    </a:xfrm>
                    <a:prstGeom prst="rect">
                      <a:avLst/>
                    </a:prstGeom>
                    <a:noFill/>
                    <a:ln>
                      <a:noFill/>
                    </a:ln>
                  </pic:spPr>
                </pic:pic>
              </a:graphicData>
            </a:graphic>
          </wp:inline>
        </w:drawing>
      </w:r>
    </w:p>
    <w:p w14:paraId="509B4FEB" w14:textId="77777777" w:rsidR="0044503A" w:rsidRDefault="0044503A" w:rsidP="00BE6A18"/>
    <w:p w14:paraId="7155DA9C" w14:textId="77777777" w:rsidR="0044503A" w:rsidRDefault="0044503A" w:rsidP="00BE6A18"/>
    <w:p w14:paraId="05B096A0" w14:textId="011982E9" w:rsidR="0044503A" w:rsidRDefault="0044503A" w:rsidP="00BE6A18">
      <w:pPr>
        <w:rPr>
          <w:b/>
          <w:sz w:val="32"/>
          <w:szCs w:val="32"/>
          <w:lang w:val="en-AU"/>
        </w:rPr>
      </w:pPr>
      <w:r>
        <w:rPr>
          <w:b/>
          <w:sz w:val="32"/>
          <w:szCs w:val="32"/>
          <w:lang w:val="en-AU"/>
        </w:rPr>
        <w:t xml:space="preserve">Writing </w:t>
      </w:r>
      <w:r w:rsidR="003A42E6">
        <w:rPr>
          <w:b/>
          <w:sz w:val="32"/>
          <w:szCs w:val="32"/>
          <w:lang w:val="en-AU"/>
        </w:rPr>
        <w:t>1</w:t>
      </w:r>
      <w:r w:rsidR="005722B7">
        <w:rPr>
          <w:b/>
          <w:sz w:val="32"/>
          <w:szCs w:val="32"/>
          <w:lang w:val="en-AU"/>
        </w:rPr>
        <w:t xml:space="preserve"> </w:t>
      </w:r>
      <w:r w:rsidR="00E138CB">
        <w:rPr>
          <w:b/>
          <w:sz w:val="32"/>
          <w:szCs w:val="32"/>
          <w:lang w:val="en-AU"/>
        </w:rPr>
        <w:t>Rally Table</w:t>
      </w:r>
    </w:p>
    <w:p w14:paraId="4ABFC3F7" w14:textId="2327E717" w:rsidR="00E138CB" w:rsidRDefault="00E138CB" w:rsidP="00BE6A18">
      <w:pPr>
        <w:rPr>
          <w:sz w:val="32"/>
          <w:szCs w:val="32"/>
          <w:lang w:val="en-AU"/>
        </w:rPr>
      </w:pPr>
      <w:r>
        <w:rPr>
          <w:sz w:val="32"/>
          <w:szCs w:val="32"/>
          <w:lang w:val="en-AU"/>
        </w:rPr>
        <w:t>Two students work together, they are given a topic to think about and a piece of paper. The first student writes a keyword and passes onto the second who writes a word and passes it back, this continues for a fixed time.</w:t>
      </w:r>
    </w:p>
    <w:p w14:paraId="39CDB1B9" w14:textId="1B83C152" w:rsidR="00E138CB" w:rsidRDefault="00E138CB" w:rsidP="00BE6A18">
      <w:pPr>
        <w:rPr>
          <w:sz w:val="32"/>
          <w:szCs w:val="32"/>
          <w:lang w:val="en-AU"/>
        </w:rPr>
      </w:pPr>
      <w:r>
        <w:rPr>
          <w:sz w:val="32"/>
          <w:szCs w:val="32"/>
          <w:lang w:val="en-AU"/>
        </w:rPr>
        <w:t>There is a competitive element, which some students enjoy. The teacher asks which pair has the most words and writes them on the board in two columns.</w:t>
      </w:r>
    </w:p>
    <w:p w14:paraId="7596212D" w14:textId="77777777" w:rsidR="00E138CB" w:rsidRDefault="00E138CB" w:rsidP="00BE6A18">
      <w:pPr>
        <w:rPr>
          <w:sz w:val="32"/>
          <w:szCs w:val="32"/>
          <w:lang w:val="en-AU"/>
        </w:rPr>
      </w:pPr>
    </w:p>
    <w:p w14:paraId="289C37F0" w14:textId="3C9803BF" w:rsidR="00E138CB" w:rsidRDefault="00E138CB" w:rsidP="00BE6A18">
      <w:pPr>
        <w:rPr>
          <w:sz w:val="32"/>
          <w:szCs w:val="32"/>
          <w:lang w:val="en-AU"/>
        </w:rPr>
      </w:pPr>
      <w:r>
        <w:rPr>
          <w:sz w:val="32"/>
          <w:szCs w:val="32"/>
          <w:lang w:val="en-AU"/>
        </w:rPr>
        <w:t>Then asks the group if there are any really importa</w:t>
      </w:r>
      <w:r w:rsidR="00123D2F">
        <w:rPr>
          <w:sz w:val="32"/>
          <w:szCs w:val="32"/>
          <w:lang w:val="en-AU"/>
        </w:rPr>
        <w:t>nt words they would like to add or words that aren’t relevant</w:t>
      </w:r>
    </w:p>
    <w:p w14:paraId="0C1AC12A" w14:textId="77777777" w:rsidR="00E138CB" w:rsidRDefault="00E138CB" w:rsidP="00BE6A18">
      <w:pPr>
        <w:rPr>
          <w:sz w:val="32"/>
          <w:szCs w:val="32"/>
          <w:lang w:val="en-AU"/>
        </w:rPr>
      </w:pPr>
    </w:p>
    <w:p w14:paraId="05D6EF3A" w14:textId="3AA3F1F7" w:rsidR="00E138CB" w:rsidRDefault="00E138CB" w:rsidP="00BE6A18">
      <w:pPr>
        <w:rPr>
          <w:sz w:val="32"/>
          <w:szCs w:val="32"/>
          <w:lang w:val="en-AU"/>
        </w:rPr>
      </w:pPr>
      <w:r>
        <w:rPr>
          <w:sz w:val="32"/>
          <w:szCs w:val="32"/>
          <w:lang w:val="en-AU"/>
        </w:rPr>
        <w:t>Then the students have to write sentences</w:t>
      </w:r>
      <w:r w:rsidR="00123D2F">
        <w:rPr>
          <w:sz w:val="32"/>
          <w:szCs w:val="32"/>
          <w:lang w:val="en-AU"/>
        </w:rPr>
        <w:t>,</w:t>
      </w:r>
      <w:r>
        <w:rPr>
          <w:sz w:val="32"/>
          <w:szCs w:val="32"/>
          <w:lang w:val="en-AU"/>
        </w:rPr>
        <w:t xml:space="preserve"> which include a word from each column</w:t>
      </w:r>
    </w:p>
    <w:p w14:paraId="21A44257" w14:textId="77777777" w:rsidR="00E138CB" w:rsidRDefault="00E138CB" w:rsidP="00BE6A18">
      <w:pPr>
        <w:rPr>
          <w:sz w:val="32"/>
          <w:szCs w:val="32"/>
          <w:lang w:val="en-AU"/>
        </w:rPr>
      </w:pPr>
    </w:p>
    <w:p w14:paraId="31D6160D" w14:textId="3BB82121" w:rsidR="00E138CB" w:rsidRDefault="00E138CB" w:rsidP="00BE6A18">
      <w:pPr>
        <w:rPr>
          <w:sz w:val="32"/>
          <w:szCs w:val="32"/>
          <w:lang w:val="en-AU"/>
        </w:rPr>
      </w:pPr>
      <w:r>
        <w:rPr>
          <w:sz w:val="32"/>
          <w:szCs w:val="32"/>
          <w:lang w:val="en-AU"/>
        </w:rPr>
        <w:t>This would be a good time to let students share sentences and check for misconceptions.</w:t>
      </w:r>
    </w:p>
    <w:p w14:paraId="7D18CE88" w14:textId="77777777" w:rsidR="00E138CB" w:rsidRDefault="00E138CB" w:rsidP="00BE6A18">
      <w:pPr>
        <w:rPr>
          <w:sz w:val="32"/>
          <w:szCs w:val="32"/>
          <w:lang w:val="en-AU"/>
        </w:rPr>
      </w:pPr>
    </w:p>
    <w:p w14:paraId="21DBD438" w14:textId="22A49EB6" w:rsidR="00E138CB" w:rsidRDefault="00E138CB" w:rsidP="00BE6A18">
      <w:pPr>
        <w:rPr>
          <w:sz w:val="32"/>
          <w:szCs w:val="32"/>
          <w:lang w:val="en-AU"/>
        </w:rPr>
      </w:pPr>
      <w:r>
        <w:rPr>
          <w:sz w:val="32"/>
          <w:szCs w:val="32"/>
          <w:lang w:val="en-AU"/>
        </w:rPr>
        <w:t>Finally students write a paragraph around the topic using the language discussed throughout the lesson</w:t>
      </w:r>
    </w:p>
    <w:p w14:paraId="09692B09" w14:textId="77777777" w:rsidR="00E138CB" w:rsidRDefault="00E138CB" w:rsidP="00BE6A18">
      <w:pPr>
        <w:rPr>
          <w:sz w:val="32"/>
          <w:szCs w:val="32"/>
          <w:lang w:val="en-AU"/>
        </w:rPr>
      </w:pPr>
    </w:p>
    <w:p w14:paraId="20696690" w14:textId="06906FDE" w:rsidR="00E138CB" w:rsidRDefault="00E138CB" w:rsidP="00BE6A18">
      <w:pPr>
        <w:rPr>
          <w:sz w:val="32"/>
          <w:szCs w:val="32"/>
          <w:lang w:val="en-AU"/>
        </w:rPr>
      </w:pPr>
      <w:r>
        <w:rPr>
          <w:sz w:val="32"/>
          <w:szCs w:val="32"/>
          <w:lang w:val="en-AU"/>
        </w:rPr>
        <w:t>Good for prior knowledge work or summary work</w:t>
      </w:r>
    </w:p>
    <w:p w14:paraId="6E204B0C" w14:textId="77777777" w:rsidR="00E138CB" w:rsidRDefault="00E138CB" w:rsidP="00BE6A18">
      <w:pPr>
        <w:rPr>
          <w:sz w:val="32"/>
          <w:szCs w:val="32"/>
          <w:lang w:val="en-AU"/>
        </w:rPr>
      </w:pPr>
    </w:p>
    <w:p w14:paraId="67EBFC6D" w14:textId="77777777" w:rsidR="00E138CB" w:rsidRDefault="00E138CB" w:rsidP="00BE6A18">
      <w:pPr>
        <w:rPr>
          <w:sz w:val="32"/>
          <w:szCs w:val="32"/>
          <w:lang w:val="en-AU"/>
        </w:rPr>
      </w:pPr>
    </w:p>
    <w:p w14:paraId="633FBF2E" w14:textId="62911658" w:rsidR="00E138CB" w:rsidRDefault="00E138CB" w:rsidP="00BE6A18">
      <w:pPr>
        <w:rPr>
          <w:sz w:val="32"/>
          <w:szCs w:val="32"/>
          <w:lang w:val="en-AU"/>
        </w:rPr>
      </w:pPr>
      <w:r>
        <w:rPr>
          <w:sz w:val="32"/>
          <w:szCs w:val="32"/>
          <w:lang w:val="en-AU"/>
        </w:rPr>
        <w:t>Example Acids and bases</w:t>
      </w:r>
    </w:p>
    <w:p w14:paraId="1F9642E5" w14:textId="77777777" w:rsidR="00E138CB" w:rsidRDefault="00E138CB" w:rsidP="00BE6A18">
      <w:pPr>
        <w:rPr>
          <w:sz w:val="32"/>
          <w:szCs w:val="32"/>
          <w:lang w:val="en-AU"/>
        </w:rPr>
      </w:pPr>
    </w:p>
    <w:p w14:paraId="071BCD18" w14:textId="2A4F2DFC" w:rsidR="00123D2F" w:rsidRDefault="00123D2F" w:rsidP="00BE6A18">
      <w:pPr>
        <w:rPr>
          <w:sz w:val="32"/>
          <w:szCs w:val="32"/>
          <w:lang w:val="en-AU"/>
        </w:rPr>
      </w:pPr>
      <w:r>
        <w:rPr>
          <w:sz w:val="32"/>
          <w:szCs w:val="32"/>
          <w:lang w:val="en-AU"/>
        </w:rPr>
        <w:t>Acid                                 Base</w:t>
      </w:r>
    </w:p>
    <w:p w14:paraId="5097BDC7" w14:textId="47F53B06" w:rsidR="00123D2F" w:rsidRDefault="00123D2F" w:rsidP="00BE6A18">
      <w:pPr>
        <w:rPr>
          <w:sz w:val="32"/>
          <w:szCs w:val="32"/>
          <w:lang w:val="en-AU"/>
        </w:rPr>
      </w:pPr>
      <w:r>
        <w:rPr>
          <w:sz w:val="32"/>
          <w:szCs w:val="32"/>
          <w:lang w:val="en-AU"/>
        </w:rPr>
        <w:t>Indicator                        pH</w:t>
      </w:r>
    </w:p>
    <w:p w14:paraId="14E62181" w14:textId="25E636BD" w:rsidR="00123D2F" w:rsidRDefault="00123D2F" w:rsidP="00BE6A18">
      <w:pPr>
        <w:rPr>
          <w:sz w:val="32"/>
          <w:szCs w:val="32"/>
          <w:lang w:val="en-AU"/>
        </w:rPr>
      </w:pPr>
      <w:r>
        <w:rPr>
          <w:sz w:val="32"/>
          <w:szCs w:val="32"/>
          <w:lang w:val="en-AU"/>
        </w:rPr>
        <w:t>Neutralise                      Proton</w:t>
      </w:r>
    </w:p>
    <w:p w14:paraId="291E5C8F" w14:textId="1455C38A" w:rsidR="00123D2F" w:rsidRDefault="00123D2F" w:rsidP="00BE6A18">
      <w:pPr>
        <w:rPr>
          <w:sz w:val="32"/>
          <w:szCs w:val="32"/>
          <w:lang w:val="en-AU"/>
        </w:rPr>
      </w:pPr>
      <w:r>
        <w:rPr>
          <w:sz w:val="32"/>
          <w:szCs w:val="32"/>
          <w:lang w:val="en-AU"/>
        </w:rPr>
        <w:t>Hydrochloric acid        Sodium hydroxide</w:t>
      </w:r>
    </w:p>
    <w:p w14:paraId="0BCEB72C" w14:textId="393B5395" w:rsidR="00123D2F" w:rsidRDefault="00123D2F" w:rsidP="00BE6A18">
      <w:pPr>
        <w:rPr>
          <w:sz w:val="32"/>
          <w:szCs w:val="32"/>
          <w:lang w:val="en-AU"/>
        </w:rPr>
      </w:pPr>
      <w:r>
        <w:rPr>
          <w:sz w:val="32"/>
          <w:szCs w:val="32"/>
          <w:lang w:val="en-AU"/>
        </w:rPr>
        <w:t>Water                              Seven</w:t>
      </w:r>
    </w:p>
    <w:p w14:paraId="2ED48716" w14:textId="77777777" w:rsidR="00123D2F" w:rsidRDefault="00123D2F" w:rsidP="00BE6A18"/>
    <w:p w14:paraId="3E866D44" w14:textId="77777777" w:rsidR="00123D2F" w:rsidRDefault="00123D2F" w:rsidP="00BE6A18"/>
    <w:p w14:paraId="461AB00E" w14:textId="77777777" w:rsidR="00123D2F" w:rsidRDefault="00123D2F" w:rsidP="00BE6A18"/>
    <w:p w14:paraId="08E0E793" w14:textId="77777777" w:rsidR="00123D2F" w:rsidRDefault="00123D2F" w:rsidP="00BE6A18"/>
    <w:p w14:paraId="3720A7C1" w14:textId="77777777" w:rsidR="00123D2F" w:rsidRDefault="00123D2F" w:rsidP="00BE6A18"/>
    <w:p w14:paraId="7AD0572C" w14:textId="77777777" w:rsidR="00123D2F" w:rsidRDefault="00123D2F" w:rsidP="00BE6A18"/>
    <w:p w14:paraId="25AD3ECD" w14:textId="77777777" w:rsidR="00123D2F" w:rsidRDefault="00123D2F" w:rsidP="00BE6A18"/>
    <w:p w14:paraId="024F1638" w14:textId="77777777" w:rsidR="00123D2F" w:rsidRDefault="00123D2F" w:rsidP="00BE6A18"/>
    <w:p w14:paraId="48B696D8" w14:textId="1FC5B6FC" w:rsidR="00123D2F" w:rsidRDefault="00123D2F" w:rsidP="00123D2F">
      <w:pPr>
        <w:rPr>
          <w:b/>
          <w:sz w:val="32"/>
          <w:szCs w:val="32"/>
          <w:lang w:val="en-AU"/>
        </w:rPr>
      </w:pPr>
      <w:r>
        <w:rPr>
          <w:b/>
          <w:sz w:val="32"/>
          <w:szCs w:val="32"/>
          <w:lang w:val="en-AU"/>
        </w:rPr>
        <w:t>Writing 2 Word Targets</w:t>
      </w:r>
    </w:p>
    <w:p w14:paraId="7F09A534" w14:textId="20400B14" w:rsidR="00123D2F" w:rsidRPr="00813F81" w:rsidRDefault="00123D2F" w:rsidP="00123D2F">
      <w:pPr>
        <w:rPr>
          <w:sz w:val="32"/>
          <w:szCs w:val="32"/>
          <w:lang w:val="en-AU"/>
        </w:rPr>
      </w:pPr>
      <w:r w:rsidRPr="00813F81">
        <w:rPr>
          <w:sz w:val="32"/>
          <w:szCs w:val="32"/>
          <w:lang w:val="en-AU"/>
        </w:rPr>
        <w:t>To help identify key vocabulary and think about what words are more important or rel</w:t>
      </w:r>
      <w:r w:rsidR="005F6179">
        <w:rPr>
          <w:sz w:val="32"/>
          <w:szCs w:val="32"/>
          <w:lang w:val="en-AU"/>
        </w:rPr>
        <w:t>evant or improve the answer</w:t>
      </w:r>
    </w:p>
    <w:p w14:paraId="3013BCEB" w14:textId="77777777" w:rsidR="00123D2F" w:rsidRPr="00813F81" w:rsidRDefault="00123D2F" w:rsidP="00123D2F">
      <w:pPr>
        <w:rPr>
          <w:sz w:val="32"/>
          <w:szCs w:val="32"/>
          <w:lang w:val="en-AU"/>
        </w:rPr>
      </w:pPr>
    </w:p>
    <w:p w14:paraId="32254042" w14:textId="6FAEF8B6" w:rsidR="00123D2F" w:rsidRPr="00813F81" w:rsidRDefault="00123D2F" w:rsidP="00123D2F">
      <w:pPr>
        <w:rPr>
          <w:sz w:val="32"/>
          <w:szCs w:val="32"/>
          <w:lang w:val="en-AU"/>
        </w:rPr>
      </w:pPr>
      <w:r w:rsidRPr="00813F81">
        <w:rPr>
          <w:sz w:val="32"/>
          <w:szCs w:val="32"/>
          <w:lang w:val="en-AU"/>
        </w:rPr>
        <w:t>Hand out the sheet on the next page and give the students a question to answer, write the question in the middle.</w:t>
      </w:r>
    </w:p>
    <w:p w14:paraId="4E8C192F" w14:textId="77777777" w:rsidR="00123D2F" w:rsidRPr="00813F81" w:rsidRDefault="00123D2F" w:rsidP="00123D2F">
      <w:pPr>
        <w:rPr>
          <w:sz w:val="32"/>
          <w:szCs w:val="32"/>
          <w:lang w:val="en-AU"/>
        </w:rPr>
      </w:pPr>
    </w:p>
    <w:p w14:paraId="268859C0" w14:textId="0DA41EA1" w:rsidR="00123D2F" w:rsidRPr="00813F81" w:rsidRDefault="00123D2F" w:rsidP="00123D2F">
      <w:pPr>
        <w:rPr>
          <w:sz w:val="32"/>
          <w:szCs w:val="32"/>
          <w:lang w:val="en-AU"/>
        </w:rPr>
      </w:pPr>
      <w:r w:rsidRPr="00813F81">
        <w:rPr>
          <w:sz w:val="32"/>
          <w:szCs w:val="32"/>
          <w:lang w:val="en-AU"/>
        </w:rPr>
        <w:t>Now the student</w:t>
      </w:r>
      <w:r w:rsidR="00813F81">
        <w:rPr>
          <w:sz w:val="32"/>
          <w:szCs w:val="32"/>
          <w:lang w:val="en-AU"/>
        </w:rPr>
        <w:t>s add key words they must, should</w:t>
      </w:r>
      <w:r w:rsidRPr="00813F81">
        <w:rPr>
          <w:sz w:val="32"/>
          <w:szCs w:val="32"/>
          <w:lang w:val="en-AU"/>
        </w:rPr>
        <w:t xml:space="preserve"> and could use in their answer. All words are not equal.</w:t>
      </w:r>
    </w:p>
    <w:p w14:paraId="57E7E980" w14:textId="77777777" w:rsidR="00123D2F" w:rsidRPr="00813F81" w:rsidRDefault="00123D2F" w:rsidP="00123D2F">
      <w:pPr>
        <w:rPr>
          <w:sz w:val="32"/>
          <w:szCs w:val="32"/>
          <w:lang w:val="en-AU"/>
        </w:rPr>
      </w:pPr>
    </w:p>
    <w:p w14:paraId="497ADA9D" w14:textId="126E2539" w:rsidR="00123D2F" w:rsidRDefault="00123D2F" w:rsidP="00123D2F">
      <w:pPr>
        <w:rPr>
          <w:sz w:val="32"/>
          <w:szCs w:val="32"/>
          <w:lang w:val="en-AU"/>
        </w:rPr>
      </w:pPr>
      <w:r w:rsidRPr="00813F81">
        <w:rPr>
          <w:sz w:val="32"/>
          <w:szCs w:val="32"/>
          <w:lang w:val="en-AU"/>
        </w:rPr>
        <w:t>This means they are starting to identify the main ideas before they start writing and not just brainstorming key words, could do a word rally first t</w:t>
      </w:r>
      <w:r w:rsidR="00813F81" w:rsidRPr="00813F81">
        <w:rPr>
          <w:sz w:val="32"/>
          <w:szCs w:val="32"/>
          <w:lang w:val="en-AU"/>
        </w:rPr>
        <w:t>hen they could identify which keywords are important.</w:t>
      </w:r>
    </w:p>
    <w:p w14:paraId="7F4C9E6A" w14:textId="77777777" w:rsidR="00813F81" w:rsidRDefault="00813F81" w:rsidP="00123D2F">
      <w:pPr>
        <w:rPr>
          <w:sz w:val="32"/>
          <w:szCs w:val="32"/>
          <w:lang w:val="en-AU"/>
        </w:rPr>
      </w:pPr>
    </w:p>
    <w:p w14:paraId="39663920" w14:textId="2598C5AE" w:rsidR="00813F81" w:rsidRDefault="00813F81" w:rsidP="00123D2F">
      <w:pPr>
        <w:rPr>
          <w:sz w:val="32"/>
          <w:szCs w:val="32"/>
          <w:lang w:val="en-AU"/>
        </w:rPr>
      </w:pPr>
      <w:r>
        <w:rPr>
          <w:sz w:val="32"/>
          <w:szCs w:val="32"/>
          <w:lang w:val="en-AU"/>
        </w:rPr>
        <w:t xml:space="preserve">Example </w:t>
      </w:r>
      <w:proofErr w:type="gramStart"/>
      <w:r>
        <w:rPr>
          <w:sz w:val="32"/>
          <w:szCs w:val="32"/>
          <w:lang w:val="en-AU"/>
        </w:rPr>
        <w:t>How</w:t>
      </w:r>
      <w:proofErr w:type="gramEnd"/>
      <w:r>
        <w:rPr>
          <w:sz w:val="32"/>
          <w:szCs w:val="32"/>
          <w:lang w:val="en-AU"/>
        </w:rPr>
        <w:t xml:space="preserve"> are Igneous rocks formed?</w:t>
      </w:r>
    </w:p>
    <w:p w14:paraId="21AA5AC4" w14:textId="77777777" w:rsidR="00813F81" w:rsidRDefault="00813F81" w:rsidP="00123D2F">
      <w:pPr>
        <w:rPr>
          <w:sz w:val="32"/>
          <w:szCs w:val="32"/>
          <w:lang w:val="en-AU"/>
        </w:rPr>
      </w:pPr>
    </w:p>
    <w:p w14:paraId="144216E0" w14:textId="467438BC" w:rsidR="00813F81" w:rsidRPr="00813F81" w:rsidRDefault="00813F81" w:rsidP="00123D2F">
      <w:pPr>
        <w:rPr>
          <w:sz w:val="32"/>
          <w:szCs w:val="32"/>
          <w:lang w:val="en-AU"/>
        </w:rPr>
      </w:pPr>
      <w:r>
        <w:rPr>
          <w:sz w:val="32"/>
          <w:szCs w:val="32"/>
          <w:lang w:val="en-AU"/>
        </w:rPr>
        <w:t>Must</w:t>
      </w:r>
    </w:p>
    <w:p w14:paraId="2F140A5B" w14:textId="6C37B910" w:rsidR="00123D2F" w:rsidRDefault="00813F81" w:rsidP="00BE6A18">
      <w:pPr>
        <w:rPr>
          <w:sz w:val="32"/>
          <w:szCs w:val="32"/>
        </w:rPr>
      </w:pPr>
      <w:r w:rsidRPr="00813F81">
        <w:rPr>
          <w:sz w:val="32"/>
          <w:szCs w:val="32"/>
        </w:rPr>
        <w:t>Lava/magma</w:t>
      </w:r>
      <w:r>
        <w:rPr>
          <w:sz w:val="32"/>
          <w:szCs w:val="32"/>
        </w:rPr>
        <w:t>, cooling, solidifies</w:t>
      </w:r>
    </w:p>
    <w:p w14:paraId="70E45C1B" w14:textId="77777777" w:rsidR="00813F81" w:rsidRDefault="00813F81" w:rsidP="00BE6A18">
      <w:pPr>
        <w:rPr>
          <w:sz w:val="32"/>
          <w:szCs w:val="32"/>
        </w:rPr>
      </w:pPr>
    </w:p>
    <w:p w14:paraId="5464BDAF" w14:textId="38340034" w:rsidR="00813F81" w:rsidRDefault="00813F81" w:rsidP="00BE6A18">
      <w:pPr>
        <w:rPr>
          <w:sz w:val="32"/>
          <w:szCs w:val="32"/>
        </w:rPr>
      </w:pPr>
      <w:r>
        <w:rPr>
          <w:sz w:val="32"/>
          <w:szCs w:val="32"/>
        </w:rPr>
        <w:t>Should</w:t>
      </w:r>
    </w:p>
    <w:p w14:paraId="58DCF445" w14:textId="72960AA6" w:rsidR="00813F81" w:rsidRDefault="00813F81" w:rsidP="00BE6A18">
      <w:pPr>
        <w:rPr>
          <w:sz w:val="32"/>
          <w:szCs w:val="32"/>
        </w:rPr>
      </w:pPr>
      <w:r>
        <w:rPr>
          <w:sz w:val="32"/>
          <w:szCs w:val="32"/>
        </w:rPr>
        <w:t>Crystals, intrusive, extrusive, size, volcano, liquid, solid</w:t>
      </w:r>
    </w:p>
    <w:p w14:paraId="1BCBC01E" w14:textId="77777777" w:rsidR="00813F81" w:rsidRDefault="00813F81" w:rsidP="00BE6A18">
      <w:pPr>
        <w:rPr>
          <w:sz w:val="32"/>
          <w:szCs w:val="32"/>
        </w:rPr>
      </w:pPr>
    </w:p>
    <w:p w14:paraId="012374A6" w14:textId="2A3138EA" w:rsidR="00813F81" w:rsidRDefault="00813F81" w:rsidP="00BE6A18">
      <w:pPr>
        <w:rPr>
          <w:sz w:val="32"/>
          <w:szCs w:val="32"/>
        </w:rPr>
      </w:pPr>
      <w:r>
        <w:rPr>
          <w:sz w:val="32"/>
          <w:szCs w:val="32"/>
        </w:rPr>
        <w:t>Could</w:t>
      </w:r>
    </w:p>
    <w:p w14:paraId="483EBEF9" w14:textId="5728F22F" w:rsidR="00813F81" w:rsidRDefault="00813F81" w:rsidP="00BE6A18">
      <w:pPr>
        <w:rPr>
          <w:sz w:val="32"/>
          <w:szCs w:val="32"/>
        </w:rPr>
      </w:pPr>
      <w:r>
        <w:rPr>
          <w:sz w:val="32"/>
          <w:szCs w:val="32"/>
        </w:rPr>
        <w:t xml:space="preserve">Granite, scoria, pumice, </w:t>
      </w:r>
    </w:p>
    <w:p w14:paraId="3D6141E0" w14:textId="77777777" w:rsidR="00813F81" w:rsidRDefault="00813F81" w:rsidP="00BE6A18">
      <w:pPr>
        <w:rPr>
          <w:sz w:val="32"/>
          <w:szCs w:val="32"/>
        </w:rPr>
      </w:pPr>
    </w:p>
    <w:p w14:paraId="58DFDDAC" w14:textId="17521D6F" w:rsidR="00813F81" w:rsidRPr="00813F81" w:rsidRDefault="00813F81" w:rsidP="00BE6A18">
      <w:pPr>
        <w:rPr>
          <w:sz w:val="32"/>
          <w:szCs w:val="32"/>
        </w:rPr>
      </w:pPr>
      <w:r>
        <w:rPr>
          <w:sz w:val="32"/>
          <w:szCs w:val="32"/>
        </w:rPr>
        <w:t>It is hard to imagine an answer that doesn’t use the must words being a good answer, the should and could words could definitely improve the quality and depth of the answer</w:t>
      </w:r>
    </w:p>
    <w:p w14:paraId="2696B93A" w14:textId="77777777" w:rsidR="00813F81" w:rsidRDefault="00813F81" w:rsidP="00BE6A18"/>
    <w:p w14:paraId="443FD835" w14:textId="77777777" w:rsidR="00813F81" w:rsidRDefault="00813F81" w:rsidP="00BE6A18"/>
    <w:p w14:paraId="60563B86" w14:textId="77777777" w:rsidR="00813F81" w:rsidRDefault="00813F81" w:rsidP="00BE6A18"/>
    <w:p w14:paraId="67366E73" w14:textId="77777777" w:rsidR="00813F81" w:rsidRDefault="00813F81" w:rsidP="00BE6A18"/>
    <w:p w14:paraId="2E382BC3" w14:textId="77777777" w:rsidR="00813F81" w:rsidRDefault="00813F81" w:rsidP="00BE6A18"/>
    <w:p w14:paraId="3BF3A697" w14:textId="77777777" w:rsidR="00813F81" w:rsidRDefault="00813F81" w:rsidP="00BE6A18"/>
    <w:p w14:paraId="0D4AC507" w14:textId="77777777" w:rsidR="00813F81" w:rsidRDefault="00813F81" w:rsidP="00BE6A18"/>
    <w:p w14:paraId="08754CAD" w14:textId="77777777" w:rsidR="00813F81" w:rsidRDefault="00813F81" w:rsidP="00BE6A18"/>
    <w:p w14:paraId="170B45FE" w14:textId="77777777" w:rsidR="00813F81" w:rsidRDefault="00813F81" w:rsidP="00BE6A18"/>
    <w:p w14:paraId="2688DD25" w14:textId="77777777" w:rsidR="00813F81" w:rsidRDefault="00813F81" w:rsidP="00BE6A18"/>
    <w:p w14:paraId="6D6087E8" w14:textId="77777777" w:rsidR="00E70AA8" w:rsidRDefault="00E70AA8" w:rsidP="00E70AA8">
      <w:pPr>
        <w:jc w:val="center"/>
        <w:rPr>
          <w:rFonts w:ascii="Arial" w:hAnsi="Arial"/>
          <w:sz w:val="36"/>
        </w:rPr>
      </w:pPr>
      <w:r>
        <w:rPr>
          <w:rFonts w:ascii="Arial" w:hAnsi="Arial"/>
          <w:sz w:val="36"/>
        </w:rPr>
        <w:t>Word Targets – Aiming for good answers</w:t>
      </w:r>
    </w:p>
    <w:p w14:paraId="2B4AB6E9" w14:textId="3582989E" w:rsidR="00E70AA8" w:rsidRDefault="00E70AA8" w:rsidP="00E70AA8">
      <w:pPr>
        <w:jc w:val="center"/>
        <w:rPr>
          <w:rFonts w:ascii="Arial" w:hAnsi="Arial"/>
          <w:sz w:val="36"/>
        </w:rPr>
      </w:pPr>
      <w:r>
        <w:rPr>
          <w:rFonts w:ascii="Arial" w:hAnsi="Arial"/>
          <w:noProof/>
          <w:sz w:val="36"/>
          <w:szCs w:val="20"/>
        </w:rPr>
        <mc:AlternateContent>
          <mc:Choice Requires="wps">
            <w:drawing>
              <wp:anchor distT="0" distB="0" distL="114300" distR="114300" simplePos="0" relativeHeight="251663360" behindDoc="0" locked="0" layoutInCell="1" allowOverlap="1" wp14:anchorId="6E25B62B" wp14:editId="4259F02C">
                <wp:simplePos x="0" y="0"/>
                <wp:positionH relativeFrom="column">
                  <wp:posOffset>2286000</wp:posOffset>
                </wp:positionH>
                <wp:positionV relativeFrom="paragraph">
                  <wp:posOffset>194310</wp:posOffset>
                </wp:positionV>
                <wp:extent cx="1143000" cy="457200"/>
                <wp:effectExtent l="0" t="0" r="0" b="0"/>
                <wp:wrapSquare wrapText="bothSides"/>
                <wp:docPr id="3076" name="Text Box 3076"/>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E2B012" w14:textId="696749E1" w:rsidR="00A97564" w:rsidRPr="00E70AA8" w:rsidRDefault="00A97564">
                            <w:pPr>
                              <w:rPr>
                                <w:sz w:val="32"/>
                                <w:szCs w:val="32"/>
                              </w:rPr>
                            </w:pPr>
                            <w:r w:rsidRPr="00E70AA8">
                              <w:rPr>
                                <w:sz w:val="32"/>
                                <w:szCs w:val="32"/>
                              </w:rPr>
                              <w:t>Could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76" o:spid="_x0000_s1039" type="#_x0000_t202" style="position:absolute;left:0;text-align:left;margin-left:180pt;margin-top:15.3pt;width:90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yzC9ECAAAcBgAADgAAAGRycy9lMm9Eb2MueG1srFTJbtswEL0X6D8QvDuSHGUTIgeKAxcFgiZo&#10;UuRMU6QtlFtJ2pJb9N87pCTHSXtoil4oajbOvDczl1edFGjLrGu0KnF2lGLEFNV1o1Yl/vK4mJxj&#10;5DxRNRFasRLvmMNXs/fvLltTsKlea1EziyCIckVrSrz23hRJ4uiaSeKOtGEKlFxbSTz82lVSW9JC&#10;dCmSaZqeJq22tbGaMudAetMr8SzG55xRf8e5Yx6JEkNuPp42nstwJrNLUqwsMeuGDmmQf8hCkkbB&#10;o/tQN8QTtLHNb6FkQ612mvsjqmWiOW8oizVANVn6qpqHNTEs1gLgOLOHyf2/sPTT9t6ipi7xcXp2&#10;ipEiElh6ZJ1H17pDUQgYtcYVYPpgwNh3oAGuA3ZB7kAYSu+4leELRSHQA9q7PcIhHg1OWX6cpqCi&#10;oMtPzoDCECZ59jbW+Q9MSxQuJbbAYASWbG+d701Hk/CY0otGCJCTQqgXAojZS1hsg96bFJAJXINl&#10;yClS9GMOiVRnJxeT0+okm+RZej6pqnQ6uVlUaZXmi/lFfv0TspAky4sWmsVAqwWMAIiFIKuBmKD+&#10;O2YkoS/6OMuS2EF9fRA4QjKmmjyjHG9+J1hf8GfGgbsIdhDEqWFzYdGWQL8TSpnykacIBlgHKw6A&#10;vcVxsI+QRSjf4tyDP76sld87y0ZpG6l9lXb9dUyZ9/YAxkHd4eq7ZRebNpuOXbjU9Q6a0+p+xJ2h&#10;iwY66JY4f08szDQ0HewpfwcHF7otsR5uGK21/f4nebAHQkGLUaC9xO7bhliGkfioYAgvsjwPSyX+&#10;xG7GyB5qlocatZFzDbRksBENjVdwtl6MV261fIJ1VoVXQUUUhbdL7Mfr3PebC9YhZVUVjWCNGOJv&#10;1YOhIXRgKczHY/dErBmGyEMnfdLjNiHFq1nqbYOn0tXGa97EQQtA96gOBMAKin05rMuw4w7/o9Xz&#10;Up/9AgAA//8DAFBLAwQUAAYACAAAACEASh4NA90AAAAKAQAADwAAAGRycy9kb3ducmV2LnhtbEyP&#10;QU/DMAyF70j8h8hI3JjD2CooTScE4gpiwKTdssZrKxqnarK1/Hu8E7vZfk/P3ytWk+/UkYbYBjZw&#10;O9OgiKvgWq4NfH2+3tyDismys11gMvBLEVbl5UVhcxdG/qDjOtVKQjjm1kCTUp8jxqohb+Ms9MSi&#10;7cPgbZJ1qNENdpRw3+Fc6wy9bVk+NLan54aqn/XBG/h+2283C/1ev/hlP4ZJI/sHNOb6anp6BJVo&#10;Sv9mOOELOpTCtAsHdlF1Bu4yLV2SDDoDJYbl4nTYiVPPM8CywPMK5R8AAAD//wMAUEsBAi0AFAAG&#10;AAgAAAAhAOSZw8D7AAAA4QEAABMAAAAAAAAAAAAAAAAAAAAAAFtDb250ZW50X1R5cGVzXS54bWxQ&#10;SwECLQAUAAYACAAAACEAI7Jq4dcAAACUAQAACwAAAAAAAAAAAAAAAAAsAQAAX3JlbHMvLnJlbHNQ&#10;SwECLQAUAAYACAAAACEAebyzC9ECAAAcBgAADgAAAAAAAAAAAAAAAAAsAgAAZHJzL2Uyb0RvYy54&#10;bWxQSwECLQAUAAYACAAAACEASh4NA90AAAAKAQAADwAAAAAAAAAAAAAAAAApBQAAZHJzL2Rvd25y&#10;ZXYueG1sUEsFBgAAAAAEAAQA8wAAADMGAAAAAA==&#10;" filled="f" stroked="f">
                <v:textbox>
                  <w:txbxContent>
                    <w:p w14:paraId="6FE2B012" w14:textId="696749E1" w:rsidR="00A97564" w:rsidRPr="00E70AA8" w:rsidRDefault="00A97564">
                      <w:pPr>
                        <w:rPr>
                          <w:sz w:val="32"/>
                          <w:szCs w:val="32"/>
                        </w:rPr>
                      </w:pPr>
                      <w:r w:rsidRPr="00E70AA8">
                        <w:rPr>
                          <w:sz w:val="32"/>
                          <w:szCs w:val="32"/>
                        </w:rPr>
                        <w:t>Could</w:t>
                      </w:r>
                    </w:p>
                  </w:txbxContent>
                </v:textbox>
                <w10:wrap type="square"/>
              </v:shape>
            </w:pict>
          </mc:Fallback>
        </mc:AlternateContent>
      </w:r>
      <w:r>
        <w:rPr>
          <w:rFonts w:ascii="Arial" w:hAnsi="Arial"/>
          <w:noProof/>
          <w:sz w:val="36"/>
          <w:szCs w:val="20"/>
        </w:rPr>
        <mc:AlternateContent>
          <mc:Choice Requires="wps">
            <w:drawing>
              <wp:anchor distT="0" distB="0" distL="114300" distR="114300" simplePos="0" relativeHeight="251662336" behindDoc="0" locked="0" layoutInCell="1" allowOverlap="1" wp14:anchorId="634A9C28" wp14:editId="74EBA053">
                <wp:simplePos x="0" y="0"/>
                <wp:positionH relativeFrom="column">
                  <wp:posOffset>-520065</wp:posOffset>
                </wp:positionH>
                <wp:positionV relativeFrom="paragraph">
                  <wp:posOffset>82550</wp:posOffset>
                </wp:positionV>
                <wp:extent cx="6743700" cy="8686800"/>
                <wp:effectExtent l="0" t="0" r="38100" b="25400"/>
                <wp:wrapNone/>
                <wp:docPr id="3075"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686800"/>
                        </a:xfrm>
                        <a:prstGeom prst="ellipse">
                          <a:avLst/>
                        </a:prstGeom>
                        <a:solidFill>
                          <a:srgbClr val="FFFFFF">
                            <a:alpha val="14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40.9pt;margin-top:6.5pt;width:531pt;height: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eoWSoCAABSBAAADgAAAGRycy9lMm9Eb2MueG1srFTBbtswDL0P2D8Iuq920qRpjTpF0a7DgK4t&#10;0O0DGFmOhcmiRilxuq8fJadZut2GJYBAiuQj+Sj68mrXW7HVFAy6Wk5OSim0U9gYt67lt693H86l&#10;CBFcAxadruWLDvJq+f7d5eArPcUObaNJMIgL1eBr2cXoq6IIqtM9hBP02rGxReohskrroiEYGL23&#10;xbQsz4oBqfGESofAt7ejUS4zfttqFR/bNugobC25tphPyucqncXyEqo1ge+M2pcB/1BFD8Zx0gPU&#10;LUQQGzJ/QfVGEQZs44nCvsC2NUrnHribSflHN88deJ17YXKCP9AU/h+setg+kTBNLU/LxVwKBz1P&#10;6XELVlwkcgYfKvZ59k+U2gv+HtX3IBzedODW+poIh05DwyVNkn/xJiApgUPFaviCDQPDJmLmaddS&#10;nwCZAbHL43g5jEPvolB8ebaYnS5Knppi2/kZ/1lJOaB6DfcU4ieNvUhCLbW1xodEGVSwvQ9x9H71&#10;yh2gNc2dsTYrtF7dWBLcbi3v8m+Mtb6D8XYyKw9Zw+ieKwjHONaJoZYX8+k8h7+x7YNGNMY6gjuG&#10;INy4hsuFKtH5cS9HMHaUuWnr9vwmSsfRrLB5YXoJx4fNi8hCh/RTioEfdS3Djw2QlsJ+djyii8ls&#10;lrYgK7P5YsoKHVtWxxZwiqFqGaUYxZs4bs7Gk1l3nGmS23V4zWNtTWY7jXysal8sP9xM2H7J0mYc&#10;69nr96dg+QsAAP//AwBQSwMEFAAGAAgAAAAhAOSUFVbgAAAACwEAAA8AAABkcnMvZG93bnJldi54&#10;bWxMj8FOwzAQRO9I/IO1SNxaO0VCIY1ToUoUBEgtpR/gxiYO2OsodpP079me4Lgzo9k35Wryjg2m&#10;j21ACdlcADNYB91iI+Hw+TTLgcWkUCsX0Eg4mwir6vqqVIUOI36YYZ8aRiUYCyXBptQVnMfaGq/i&#10;PHQGyfsKvVeJzr7hulcjlXvHF0Lcc69apA9WdWZtTf2zP3kJzxu79puXrdtlw9vreVeP4vt9lPL2&#10;ZnpcAktmSn9huOATOlTEdAwn1JE5CbM8I/RExh1tosBDLhbAjhchzwTwquT/N1S/AAAA//8DAFBL&#10;AQItABQABgAIAAAAIQDkmcPA+wAAAOEBAAATAAAAAAAAAAAAAAAAAAAAAABbQ29udGVudF9UeXBl&#10;c10ueG1sUEsBAi0AFAAGAAgAAAAhACOyauHXAAAAlAEAAAsAAAAAAAAAAAAAAAAALAEAAF9yZWxz&#10;Ly5yZWxzUEsBAi0AFAAGAAgAAAAhALhnqFkqAgAAUgQAAA4AAAAAAAAAAAAAAAAALAIAAGRycy9l&#10;Mm9Eb2MueG1sUEsBAi0AFAAGAAgAAAAhAOSUFVbgAAAACwEAAA8AAAAAAAAAAAAAAAAAggQAAGRy&#10;cy9kb3ducmV2LnhtbFBLBQYAAAAABAAEAPMAAACPBQAAAAA=&#10;">
                <v:fill opacity="9252f"/>
              </v:oval>
            </w:pict>
          </mc:Fallback>
        </mc:AlternateContent>
      </w:r>
    </w:p>
    <w:p w14:paraId="6C57C436" w14:textId="3A8A379F" w:rsidR="00E70AA8" w:rsidRDefault="00E70AA8" w:rsidP="00E70AA8">
      <w:pPr>
        <w:jc w:val="center"/>
        <w:rPr>
          <w:rFonts w:ascii="Arial" w:hAnsi="Arial"/>
          <w:sz w:val="36"/>
        </w:rPr>
      </w:pPr>
    </w:p>
    <w:p w14:paraId="7E0F34F7" w14:textId="77777777" w:rsidR="00E70AA8" w:rsidRDefault="00E70AA8" w:rsidP="00E70AA8">
      <w:pPr>
        <w:jc w:val="center"/>
        <w:rPr>
          <w:rFonts w:ascii="Arial" w:hAnsi="Arial"/>
          <w:sz w:val="36"/>
        </w:rPr>
      </w:pPr>
    </w:p>
    <w:p w14:paraId="286FD08F" w14:textId="77777777" w:rsidR="00E70AA8" w:rsidRDefault="00E70AA8" w:rsidP="00E70AA8">
      <w:pPr>
        <w:jc w:val="center"/>
        <w:rPr>
          <w:rFonts w:ascii="Arial" w:hAnsi="Arial"/>
          <w:sz w:val="36"/>
        </w:rPr>
      </w:pPr>
    </w:p>
    <w:p w14:paraId="64A0B5EB" w14:textId="530B2EA5" w:rsidR="00E70AA8" w:rsidRDefault="00E70AA8" w:rsidP="00E70AA8">
      <w:pPr>
        <w:jc w:val="center"/>
        <w:rPr>
          <w:rFonts w:ascii="Arial" w:hAnsi="Arial"/>
          <w:sz w:val="36"/>
        </w:rPr>
      </w:pPr>
      <w:r>
        <w:rPr>
          <w:rFonts w:ascii="Arial" w:hAnsi="Arial"/>
          <w:noProof/>
          <w:sz w:val="36"/>
          <w:szCs w:val="20"/>
        </w:rPr>
        <mc:AlternateContent>
          <mc:Choice Requires="wps">
            <w:drawing>
              <wp:anchor distT="0" distB="0" distL="114300" distR="114300" simplePos="0" relativeHeight="251661312" behindDoc="0" locked="0" layoutInCell="1" allowOverlap="1" wp14:anchorId="40559B73" wp14:editId="0D5D657D">
                <wp:simplePos x="0" y="0"/>
                <wp:positionH relativeFrom="column">
                  <wp:posOffset>-177165</wp:posOffset>
                </wp:positionH>
                <wp:positionV relativeFrom="paragraph">
                  <wp:posOffset>59690</wp:posOffset>
                </wp:positionV>
                <wp:extent cx="6057900" cy="7315200"/>
                <wp:effectExtent l="635" t="0" r="12065" b="16510"/>
                <wp:wrapNone/>
                <wp:docPr id="307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31520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3.9pt;margin-top:4.7pt;width:477pt;height:8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J0byoCAABOBAAADgAAAGRycy9lMm9Eb2MueG1srFTBbtswDL0P2D8Iuq920qZpjTpF0a7DgK4t&#10;0O0DGFmOhcmiRilxuq8fJbtdut2G+SCIIvnE9yj64nLfW7HTFAy6Ws6OSim0U9gYt6nlt6+3H86k&#10;CBFcAxadruWzDvJy9f7dxeArPccObaNJMIgL1eBr2cXoq6IIqtM9hCP02rGzReohskmboiEYGL23&#10;xbwsT4sBqfGESofApzejU64yfttqFR/aNugobC25tphXyus6rcXqAqoNge+MmsqAf6iiB+P40leo&#10;G4ggtmT+guqNIgzYxiOFfYFta5TOHJjNrPyDzVMHXmcuLE7wrzKF/wer7nePJExTy+NyeSyFg567&#10;9LADK86SOIMPFcc8+UdK9IK/Q/U9CIfXHbiNviLCodPQcEmzFF+8SUhG4FSxHr5gw8CwjZh12rfU&#10;J0BWQOxzO55f26H3USg+PC0Xy/OSu6bYtzyeLbjh+Q6oXtI9hfhJYy/SppbaWuNDkgwq2N2FmCqC&#10;6iUqM0BrmltjbTZos762JJhuLW/zN+Za38F4+nJjGEMzXjjEsE4MtTxfzBc59Y1vSpqQyvRNBN6E&#10;EW5dk19ikvLjtI9g7LhnCtZN2iY5x7assXlmaQnHR81DyJsO6acUAz/oWoYfWyAthf3suD3ns5OT&#10;NAHZOFks52zQoWd96AGnGKqWUYpxex3Hqdl6MpuOb5plug6vuKWtyUqndo9VTcXyo82CTQOWpuLQ&#10;zlG/fwOrXwAAAP//AwBQSwMEFAAGAAgAAAAhADQFLePgAAAACgEAAA8AAABkcnMvZG93bnJldi54&#10;bWxMj09Lw0AUxO+C32F5grd2k1jSNmZTRJAKImJt79vsyz+zb2N228Zv7/Okx2GGmd/km8n24oyj&#10;bx0piOcRCKTSmZZqBfuPp9kKhA+ajO4doYJv9LAprq9ynRl3oXc870ItuIR8phU0IQyZlL5s0Go/&#10;dwMSe5UbrQ4sx1qaUV+43PYyiaJUWt0SLzR6wMcGy8/dySp4XVZJfNcdKuze0u6rfqHt82Gr1O3N&#10;9HAPIuAU/sLwi8/oUDDT0Z3IeNErmCVLRg8K1gsQ7K+TNAFx5GCcxguQRS7/Xyh+AAAA//8DAFBL&#10;AQItABQABgAIAAAAIQDkmcPA+wAAAOEBAAATAAAAAAAAAAAAAAAAAAAAAABbQ29udGVudF9UeXBl&#10;c10ueG1sUEsBAi0AFAAGAAgAAAAhACOyauHXAAAAlAEAAAsAAAAAAAAAAAAAAAAALAEAAF9yZWxz&#10;Ly5yZWxzUEsBAi0AFAAGAAgAAAAhACxydG8qAgAATgQAAA4AAAAAAAAAAAAAAAAALAIAAGRycy9l&#10;Mm9Eb2MueG1sUEsBAi0AFAAGAAgAAAAhADQFLePgAAAACgEAAA8AAAAAAAAAAAAAAAAAggQAAGRy&#10;cy9kb3ducmV2LnhtbFBLBQYAAAAABAAEAPMAAACPBQAAAAA=&#10;">
                <v:fill opacity="0"/>
              </v:oval>
            </w:pict>
          </mc:Fallback>
        </mc:AlternateContent>
      </w:r>
    </w:p>
    <w:p w14:paraId="046FEC84" w14:textId="291E1D68" w:rsidR="00E70AA8" w:rsidRDefault="00E70AA8" w:rsidP="00E70AA8">
      <w:pPr>
        <w:jc w:val="center"/>
        <w:rPr>
          <w:rFonts w:ascii="Arial" w:hAnsi="Arial"/>
          <w:sz w:val="36"/>
        </w:rPr>
      </w:pPr>
      <w:r>
        <w:rPr>
          <w:rFonts w:ascii="Arial" w:hAnsi="Arial"/>
          <w:noProof/>
          <w:sz w:val="36"/>
        </w:rPr>
        <mc:AlternateContent>
          <mc:Choice Requires="wps">
            <w:drawing>
              <wp:anchor distT="0" distB="0" distL="114300" distR="114300" simplePos="0" relativeHeight="251664384" behindDoc="0" locked="0" layoutInCell="1" allowOverlap="1" wp14:anchorId="16F575EA" wp14:editId="15E7F498">
                <wp:simplePos x="0" y="0"/>
                <wp:positionH relativeFrom="column">
                  <wp:posOffset>2400300</wp:posOffset>
                </wp:positionH>
                <wp:positionV relativeFrom="paragraph">
                  <wp:posOffset>22860</wp:posOffset>
                </wp:positionV>
                <wp:extent cx="1028700" cy="342900"/>
                <wp:effectExtent l="0" t="0" r="0" b="12700"/>
                <wp:wrapSquare wrapText="bothSides"/>
                <wp:docPr id="3077" name="Text Box 3077"/>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8BADA2" w14:textId="2A58BB81" w:rsidR="00A97564" w:rsidRPr="00E70AA8" w:rsidRDefault="00A97564">
                            <w:pPr>
                              <w:rPr>
                                <w:sz w:val="32"/>
                                <w:szCs w:val="32"/>
                              </w:rPr>
                            </w:pPr>
                            <w:r w:rsidRPr="00E70AA8">
                              <w:rPr>
                                <w:sz w:val="32"/>
                                <w:szCs w:val="32"/>
                              </w:rPr>
                              <w:t>Should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77" o:spid="_x0000_s1040" type="#_x0000_t202" style="position:absolute;left:0;text-align:left;margin-left:189pt;margin-top:1.8pt;width:81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hmiytQCAAAcBgAADgAAAGRycy9lMm9Eb2MueG1srFRNb9swDL0P2H8QdE9tp27TGHUKN0WGAcVa&#10;rB16VmQpMaavSUribNh/HyXbadrtsA672BRJUeTjIy+vWinQllnXaFXi7CTFiCmq60atSvzlcTG6&#10;wMh5omoitGIl3jOHr2bv313uTMHGeq1FzSyCIMoVO1PitfemSBJH10wSd6INU2Dk2kri4WhXSW3J&#10;DqJLkYzT9DzZaVsbqylzDrQ3nRHPYnzOGfV3nDvmkSgx5Obj18bvMnyT2SUpVpaYdUP7NMg/ZCFJ&#10;o+DRQ6gb4gna2Oa3ULKhVjvN/QnVMtGcN5TFGqCaLH1VzcOaGBZrAXCcOcDk/l9Y+ml7b1FTl/g0&#10;nUwwUkRClx5Z69G1blFUAkY74wpwfTDg7FuwQK8DdkHvQBlKb7mV4Q9FIbAD2vsDwiEeDZfS8cUk&#10;BRMF22k+noIMYZLn28Y6/4FpiYJQYgsdjMCS7a3znevgEh5TetEIAXpSCPVCATE7DYs06G6TAjIB&#10;MXiGnGKLfszPJuNqcjYdnVdn2SjP0otRVaXj0c2iSqs0X8yn+fVPyEKSLC92QBYDVAsYARALQVZ9&#10;Y4L57zojCX3B4yxLIoO6+iBwhGRINXlGOUp+L1hX8GfGoXcR7KCIU8PmwqItAb4TSpnysU8RDPAO&#10;XhwAe8vF3j9CFqF8y+UO/OFlrfzhsmyUtrG1r9Kuvw4p884fwDiqO4i+XbaRtNnpwMKlrvdATqu7&#10;EXeGLhpg0C1x/p5YmGkgHewpfwcfLvSuxLqXMFpr+/1P+uAPDQUrRqHtJXbfNsQyjMRHBUM4zfI8&#10;LJV4yIFEcLDHluWxRW3kXENbMtiIhkYx+HsxiNxq+QTrrAqvgokoCm+X2A/i3HebC9YhZVUVnWCN&#10;GOJv1YOhIXToUpiPx/aJWNMPkQcmfdLDNiHFq1nqfMNNpauN17yJgxaA7lDtGwArKPKyX5dhxx2f&#10;o9fzUp/9AgAA//8DAFBLAwQUAAYACAAAACEAA6MraNsAAAAIAQAADwAAAGRycy9kb3ducmV2Lnht&#10;bEyPwU7DMBBE70j8g7VI3KgNtGkJcSoE4gqi0ErctvE2iYjXUew24e9ZTnCb0axm3xTryXfqRENs&#10;A1u4nhlQxFVwLdcWPt6fr1agYkJ22AUmC98UYV2enxWYuzDyG502qVZSwjFHC01Kfa51rBryGGeh&#10;J5bsEAaPSexQazfgKOW+0zfGZNpjy/KhwZ4eG6q+NkdvYfty+NzNzWv95Bf9GCaj2d9pay8vpod7&#10;UImm9HcMv/iCDqUw7cORXVSdhdvlSrYkERkoyRdzI34vYpmBLgv9f0D5AwAA//8DAFBLAQItABQA&#10;BgAIAAAAIQDkmcPA+wAAAOEBAAATAAAAAAAAAAAAAAAAAAAAAABbQ29udGVudF9UeXBlc10ueG1s&#10;UEsBAi0AFAAGAAgAAAAhACOyauHXAAAAlAEAAAsAAAAAAAAAAAAAAAAALAEAAF9yZWxzLy5yZWxz&#10;UEsBAi0AFAAGAAgAAAAhAMIZosrUAgAAHAYAAA4AAAAAAAAAAAAAAAAALAIAAGRycy9lMm9Eb2Mu&#10;eG1sUEsBAi0AFAAGAAgAAAAhAAOjK2jbAAAACAEAAA8AAAAAAAAAAAAAAAAALAUAAGRycy9kb3du&#10;cmV2LnhtbFBLBQYAAAAABAAEAPMAAAA0BgAAAAA=&#10;" filled="f" stroked="f">
                <v:textbox>
                  <w:txbxContent>
                    <w:p w14:paraId="1C8BADA2" w14:textId="2A58BB81" w:rsidR="00A97564" w:rsidRPr="00E70AA8" w:rsidRDefault="00A97564">
                      <w:pPr>
                        <w:rPr>
                          <w:sz w:val="32"/>
                          <w:szCs w:val="32"/>
                        </w:rPr>
                      </w:pPr>
                      <w:r w:rsidRPr="00E70AA8">
                        <w:rPr>
                          <w:sz w:val="32"/>
                          <w:szCs w:val="32"/>
                        </w:rPr>
                        <w:t>Should</w:t>
                      </w:r>
                    </w:p>
                  </w:txbxContent>
                </v:textbox>
                <w10:wrap type="square"/>
              </v:shape>
            </w:pict>
          </mc:Fallback>
        </mc:AlternateContent>
      </w:r>
    </w:p>
    <w:p w14:paraId="54D125E5" w14:textId="77777777" w:rsidR="00E70AA8" w:rsidRDefault="00E70AA8" w:rsidP="00E70AA8">
      <w:pPr>
        <w:jc w:val="center"/>
        <w:rPr>
          <w:rFonts w:ascii="Arial" w:hAnsi="Arial"/>
          <w:sz w:val="36"/>
        </w:rPr>
      </w:pPr>
    </w:p>
    <w:p w14:paraId="76A7A6E4" w14:textId="77777777" w:rsidR="00E70AA8" w:rsidRDefault="00E70AA8" w:rsidP="00E70AA8">
      <w:pPr>
        <w:jc w:val="center"/>
        <w:rPr>
          <w:rFonts w:ascii="Arial" w:hAnsi="Arial"/>
          <w:sz w:val="36"/>
        </w:rPr>
      </w:pPr>
    </w:p>
    <w:p w14:paraId="18BA7DD4" w14:textId="77777777" w:rsidR="00E70AA8" w:rsidRDefault="00E70AA8" w:rsidP="00E70AA8">
      <w:pPr>
        <w:jc w:val="center"/>
        <w:rPr>
          <w:rFonts w:ascii="Arial" w:hAnsi="Arial"/>
          <w:sz w:val="36"/>
        </w:rPr>
      </w:pPr>
    </w:p>
    <w:p w14:paraId="4579F160" w14:textId="4E9A1BA4" w:rsidR="00E70AA8" w:rsidRDefault="00E70AA8" w:rsidP="00E70AA8">
      <w:pPr>
        <w:jc w:val="center"/>
        <w:rPr>
          <w:rFonts w:ascii="Arial" w:hAnsi="Arial"/>
          <w:sz w:val="36"/>
        </w:rPr>
      </w:pPr>
      <w:r>
        <w:rPr>
          <w:rFonts w:ascii="Arial" w:hAnsi="Arial"/>
          <w:noProof/>
          <w:sz w:val="36"/>
          <w:szCs w:val="20"/>
        </w:rPr>
        <mc:AlternateContent>
          <mc:Choice Requires="wps">
            <w:drawing>
              <wp:anchor distT="0" distB="0" distL="114300" distR="114300" simplePos="0" relativeHeight="251665408" behindDoc="0" locked="0" layoutInCell="1" allowOverlap="1" wp14:anchorId="09232F4F" wp14:editId="3C9C9F7B">
                <wp:simplePos x="0" y="0"/>
                <wp:positionH relativeFrom="column">
                  <wp:posOffset>2514600</wp:posOffset>
                </wp:positionH>
                <wp:positionV relativeFrom="paragraph">
                  <wp:posOffset>228600</wp:posOffset>
                </wp:positionV>
                <wp:extent cx="1371600" cy="457200"/>
                <wp:effectExtent l="0" t="0" r="0" b="0"/>
                <wp:wrapSquare wrapText="bothSides"/>
                <wp:docPr id="3078" name="Text Box 3078"/>
                <wp:cNvGraphicFramePr/>
                <a:graphic xmlns:a="http://schemas.openxmlformats.org/drawingml/2006/main">
                  <a:graphicData uri="http://schemas.microsoft.com/office/word/2010/wordprocessingShape">
                    <wps:wsp>
                      <wps:cNvSpPr txBox="1"/>
                      <wps:spPr>
                        <a:xfrm>
                          <a:off x="0" y="0"/>
                          <a:ext cx="13716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099372" w14:textId="15D16681" w:rsidR="00A97564" w:rsidRPr="00E70AA8" w:rsidRDefault="00A97564">
                            <w:pPr>
                              <w:rPr>
                                <w:sz w:val="32"/>
                                <w:szCs w:val="32"/>
                              </w:rPr>
                            </w:pPr>
                            <w:r w:rsidRPr="00E70AA8">
                              <w:rPr>
                                <w:sz w:val="32"/>
                                <w:szCs w:val="32"/>
                              </w:rPr>
                              <w:t>Must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78" o:spid="_x0000_s1041" type="#_x0000_t202" style="position:absolute;left:0;text-align:left;margin-left:198pt;margin-top:18pt;width:108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aYPtECAAAcBgAADgAAAGRycy9lMm9Eb2MueG1srFTdT9swEH+ftP/B8ntJAoFCRIpCUadJaKDB&#10;xLPr2G00f812m3TT/vednaQUtocx7cVx7st3v9/dXV51UqAts67RqsTZUYoRU1TXjVqV+MvjYnKO&#10;kfNE1URoxUq8Yw5fzd6/u2xNwY71WouaWQRBlCtaU+K196ZIEkfXTBJ3pA1ToOTaSuLh166S2pIW&#10;okuRHKfpWdJqWxurKXMOpDe9Es9ifM4Z9XecO+aRKDHk5uNp47kMZzK7JMXKErNu6JAG+YcsJGkU&#10;PLoPdUM8QRvb/BZKNtRqp7k/olommvOGslgDVJOlr6p5WBPDYi0AjjN7mNz/C0s/be8tauoSn6RT&#10;4EoRCSw9ss6ja92hKASMWuMKMH0wYOw70ADXAbsgdyAMpXfcyvCFohDoAe3dHuEQjwank2l2loKK&#10;gi4/nQKFIUzy7G2s8x+YlihcSmyBwQgs2d4635uOJuExpReNECAnhVAvBBCzl7DYBr03KSATuAbL&#10;kFOk6MccEqmmpxeTs+o0m+RZej6pqvR4crOo0irNF/OL/PonZCFJlhctNIuBVgsYARALQVYDMUH9&#10;d8xIQl/0cZYlsYP6+iBwhGRMNXlGOd78TrC+4M+MA3cR7CCIU8PmwqItgX4nlDLlI08RDLAOVhwA&#10;e4vjYB8hi1C+xbkHf3xZK793lo3SNlL7Ku3665gy7+0BjIO6w9V3yy42bZaPXbjU9Q6a0+p+xJ2h&#10;iwY66JY4f08szDQ0HewpfwcHF7otsR5uGK21/f4nebAHQkGLUaC9xO7bhliGkfioYAgvsjwPSyX+&#10;xG7GyB5qlocatZFzDbRksBENjVdwtl6MV261fIJ1VoVXQUUUhbdL7Mfr3PebC9YhZVUVjWCNGOJv&#10;1YOhIXRgKczHY/dErBmGyEMnfdLjNiHFq1nqbYOn0tXGa97EQQtA96gOBMAKin05rMuw4w7/o9Xz&#10;Up/9AgAA//8DAFBLAwQUAAYACAAAACEAgRHiHdwAAAAKAQAADwAAAGRycy9kb3ducmV2LnhtbEyP&#10;QU/DMAyF70j8h8hI3JizAdVWmk4IxBXEgEm7ZY3XVjRO1WRr+fd4Jzj5WX56/l6xnnynTjTENrCB&#10;+UyDIq6Ca7k28PnxcrMEFZNlZ7vAZOCHIqzLy4vC5i6M/E6nTaqVhHDMrYEmpT5HjFVD3sZZ6Inl&#10;dgiDt0nWoUY32FHCfYcLrTP0tmX50NienhqqvjdHb+Dr9bDb3um3+tnf92OYNLJfoTHXV9PjA6hE&#10;U/ozwxlf0KEUpn04souqM3C7yqRLEnGeYsjmCxF7ceqlBiwL/F+h/AUAAP//AwBQSwECLQAUAAYA&#10;CAAAACEA5JnDwPsAAADhAQAAEwAAAAAAAAAAAAAAAAAAAAAAW0NvbnRlbnRfVHlwZXNdLnhtbFBL&#10;AQItABQABgAIAAAAIQAjsmrh1wAAAJQBAAALAAAAAAAAAAAAAAAAACwBAABfcmVscy8ucmVsc1BL&#10;AQItABQABgAIAAAAIQDt1pg+0QIAABwGAAAOAAAAAAAAAAAAAAAAACwCAABkcnMvZTJvRG9jLnht&#10;bFBLAQItABQABgAIAAAAIQCBEeId3AAAAAoBAAAPAAAAAAAAAAAAAAAAACkFAABkcnMvZG93bnJl&#10;di54bWxQSwUGAAAAAAQABADzAAAAMgYAAAAA&#10;" filled="f" stroked="f">
                <v:textbox>
                  <w:txbxContent>
                    <w:p w14:paraId="23099372" w14:textId="15D16681" w:rsidR="00A97564" w:rsidRPr="00E70AA8" w:rsidRDefault="00A97564">
                      <w:pPr>
                        <w:rPr>
                          <w:sz w:val="32"/>
                          <w:szCs w:val="32"/>
                        </w:rPr>
                      </w:pPr>
                      <w:r w:rsidRPr="00E70AA8">
                        <w:rPr>
                          <w:sz w:val="32"/>
                          <w:szCs w:val="32"/>
                        </w:rPr>
                        <w:t>Must</w:t>
                      </w:r>
                    </w:p>
                  </w:txbxContent>
                </v:textbox>
                <w10:wrap type="square"/>
              </v:shape>
            </w:pict>
          </mc:Fallback>
        </mc:AlternateContent>
      </w:r>
      <w:r>
        <w:rPr>
          <w:rFonts w:ascii="Arial" w:hAnsi="Arial"/>
          <w:noProof/>
          <w:sz w:val="36"/>
          <w:szCs w:val="20"/>
        </w:rPr>
        <mc:AlternateContent>
          <mc:Choice Requires="wps">
            <w:drawing>
              <wp:anchor distT="0" distB="0" distL="114300" distR="114300" simplePos="0" relativeHeight="251660288" behindDoc="0" locked="0" layoutInCell="1" allowOverlap="1" wp14:anchorId="2F395A5A" wp14:editId="45B7B7B5">
                <wp:simplePos x="0" y="0"/>
                <wp:positionH relativeFrom="column">
                  <wp:posOffset>394335</wp:posOffset>
                </wp:positionH>
                <wp:positionV relativeFrom="paragraph">
                  <wp:posOffset>116840</wp:posOffset>
                </wp:positionV>
                <wp:extent cx="4686300" cy="4457700"/>
                <wp:effectExtent l="635" t="2540" r="12065" b="10160"/>
                <wp:wrapNone/>
                <wp:docPr id="307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45770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31.05pt;margin-top:9.2pt;width:369pt;height:3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Hr5ygCAABOBAAADgAAAGRycy9lMm9Eb2MueG1srFRRT9wwDH6ftP8Q5X20dxwcVPQQgjFNYoDE&#10;9gN8aXqNlsaZk7se+/Vz0sKO7W1aHyI7tj/bn+NeXO57K3aagkFXy9lRKYV2ChvjNrX89vX2w5kU&#10;IYJrwKLTtXzWQV6u3r+7GHyl59ihbTQJBnGhGnwtuxh9VRRBdbqHcIReOza2SD1EVmlTNAQDo/e2&#10;mJflaTEgNZ5Q6RD49mY0ylXGb1ut4kPbBh2FrSXXFvNJ+Vyns1hdQLUh8J1RUxnwD1X0YBwnfYW6&#10;gQhiS+YvqN4owoBtPFLYF9i2RuncA3czK//o5qkDr3MvTE7wrzSF/wer7nePJExTy+NyOZfCQc9T&#10;etiBFctEzuBDxT5P/pFSe8HfofoehMPrDtxGXxHh0GlouKRZ8i/eBCQlcKhYD1+wYWDYRsw87Vvq&#10;EyAzIPZ5HM+v49D7KBRfLk7PTo9Lnppi22JxslyyknJA9RLuKcRPGnuRhFpqa40PiTKoYHcX4uj9&#10;4pU7QGuaW2NtVmizvrYkuN1a3uZvjLW+g/H2JWMYXXP2cIhhnRhqeX4yP8mhb2xT0IRUpm9q4I0b&#10;4dY1XCpUicqPkxzB2FHmhq2buE10jmNZY/PM1BKOj5qXkIUO6acUAz/oWoYfWyAthf3seDzns8Ui&#10;bUBWmMw5K3RoWR9awCmGqmWUYhSv47g1W09m03GmWW7X4RWPtDWZ6TTusaqpWH60mbBpwdJWHOrZ&#10;6/dvYPULAAD//wMAUEsDBBQABgAIAAAAIQDo/8Wm3gAAAAkBAAAPAAAAZHJzL2Rvd25yZXYueG1s&#10;TI/NTsMwEITvSLyDtUjcqJ1QpVGIUyEkVCSEEIXe3WTzR7wOsduGt+/2BMedGc1+k69nO4gjTr5z&#10;pCFaKBBIpas6ajR8fT7fpSB8MFSZwRFq+EUP6+L6KjdZ5U70gcdtaASXkM+MhjaEMZPSly1a4xdu&#10;RGKvdpM1gc+pkdVkTlxuBxkrlUhrOuIPrRnxqcXye3uwGt5WdRzd97sa+/ek/2leafOy22h9ezM/&#10;PoAIOIe/MFzwGR0KZtq7A1VeDBqSOOIk6+kSBPupUizsNaxitQRZ5PL/guIMAAD//wMAUEsBAi0A&#10;FAAGAAgAAAAhAOSZw8D7AAAA4QEAABMAAAAAAAAAAAAAAAAAAAAAAFtDb250ZW50X1R5cGVzXS54&#10;bWxQSwECLQAUAAYACAAAACEAI7Jq4dcAAACUAQAACwAAAAAAAAAAAAAAAAAsAQAAX3JlbHMvLnJl&#10;bHNQSwECLQAUAAYACAAAACEA0THr5ygCAABOBAAADgAAAAAAAAAAAAAAAAAsAgAAZHJzL2Uyb0Rv&#10;Yy54bWxQSwECLQAUAAYACAAAACEA6P/Fpt4AAAAJAQAADwAAAAAAAAAAAAAAAACABAAAZHJzL2Rv&#10;d25yZXYueG1sUEsFBgAAAAAEAAQA8wAAAIsFAAAAAA==&#10;">
                <v:fill opacity="0"/>
              </v:oval>
            </w:pict>
          </mc:Fallback>
        </mc:AlternateContent>
      </w:r>
    </w:p>
    <w:p w14:paraId="63524F9F" w14:textId="77777777" w:rsidR="00E70AA8" w:rsidRDefault="00E70AA8" w:rsidP="00E70AA8">
      <w:pPr>
        <w:jc w:val="center"/>
        <w:rPr>
          <w:rFonts w:ascii="Arial" w:hAnsi="Arial"/>
          <w:sz w:val="36"/>
        </w:rPr>
      </w:pPr>
    </w:p>
    <w:p w14:paraId="67C57E1F" w14:textId="77777777" w:rsidR="00E70AA8" w:rsidRDefault="00E70AA8" w:rsidP="00E70AA8">
      <w:pPr>
        <w:jc w:val="center"/>
        <w:rPr>
          <w:rFonts w:ascii="Arial" w:hAnsi="Arial"/>
          <w:sz w:val="36"/>
        </w:rPr>
      </w:pPr>
    </w:p>
    <w:p w14:paraId="1E8452AA" w14:textId="77777777" w:rsidR="00E70AA8" w:rsidRDefault="00E70AA8" w:rsidP="00E70AA8">
      <w:pPr>
        <w:jc w:val="center"/>
        <w:rPr>
          <w:rFonts w:ascii="Arial" w:hAnsi="Arial"/>
          <w:sz w:val="36"/>
        </w:rPr>
      </w:pPr>
    </w:p>
    <w:p w14:paraId="556410B5" w14:textId="787E71D3" w:rsidR="00E70AA8" w:rsidRDefault="00E70AA8" w:rsidP="00E70AA8">
      <w:pPr>
        <w:jc w:val="center"/>
        <w:rPr>
          <w:rFonts w:ascii="Arial" w:hAnsi="Arial"/>
          <w:sz w:val="36"/>
        </w:rPr>
      </w:pPr>
      <w:r>
        <w:rPr>
          <w:rFonts w:ascii="Arial" w:hAnsi="Arial"/>
          <w:noProof/>
          <w:sz w:val="36"/>
          <w:szCs w:val="20"/>
        </w:rPr>
        <mc:AlternateContent>
          <mc:Choice Requires="wps">
            <w:drawing>
              <wp:anchor distT="0" distB="0" distL="114300" distR="114300" simplePos="0" relativeHeight="251659264" behindDoc="0" locked="0" layoutInCell="1" allowOverlap="1" wp14:anchorId="464C04CA" wp14:editId="31572DA2">
                <wp:simplePos x="0" y="0"/>
                <wp:positionH relativeFrom="column">
                  <wp:posOffset>1880235</wp:posOffset>
                </wp:positionH>
                <wp:positionV relativeFrom="paragraph">
                  <wp:posOffset>174625</wp:posOffset>
                </wp:positionV>
                <wp:extent cx="1828800" cy="1600200"/>
                <wp:effectExtent l="635" t="0" r="12065" b="15875"/>
                <wp:wrapNone/>
                <wp:docPr id="3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00200"/>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148.05pt;margin-top:13.75pt;width:2in;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7J5icCAABMBAAADgAAAGRycy9lMm9Eb2MueG1srFRRT9wwDH6ftP8Q5X20vQE7KnoIwZgmMUBi&#10;+wG+NL1GS+PMyV2P/fo5aWHH9jatD1Ec21/8fXZ6frEfrNhpCgZdI6ujUgrtFLbGbRr57evNu6UU&#10;IYJrwaLTjXzSQV6s3r45H32tF9ijbTUJBnGhHn0j+xh9XRRB9XqAcIReO3Z2SANENmlTtAQjow+2&#10;WJTlaTEitZ5Q6RD49HpyylXG7zqt4n3XBR2FbSTXFvNKeV2ntVidQ70h8L1RcxnwD1UMYBxf+gJ1&#10;DRHElsxfUINRhAG7eKRwKLDrjNKZA7Opyj/YPPbgdebC4gT/IlP4f7DqbvdAwrSNfF9J4WDgHt3v&#10;wIrTJM3oQ80Rj/6BErngb1F9D8LhVQ9uoy+JcOw1tFxQleKLVwnJCJwq1uMXbBkYthGzSvuOhgTI&#10;/MU+N+PppRl6H4Xiw2q5WC5L7pliX3ValtzufAfUz+meQvykcRBp00htrfEhCQY17G5DTBVB/RyV&#10;GaA17Y2xNhu0WV9ZEky3kTf5m3Kt72E6fb4xTKEZLxxiWCfGRp6dLE5y6ivfnDQjlembCbwKI9y6&#10;Ns9hkvLjvI9g7LRnCtbN2iY5p7assX1iaQmnkeYnyJse6acUI49zI8OPLZCWwn523J6z6vg4zX82&#10;jk8+LNigQ8/60ANOMVQjoxTT9ipOb2bryWx6vqnKdB1ecks7k5VO7Z6qmovlkc2Czc8rvYlDO0f9&#10;/gmsfgEAAP//AwBQSwMEFAAGAAgAAAAhAIfvVs7gAAAACgEAAA8AAABkcnMvZG93bnJldi54bWxM&#10;j81Ow0AMhO9IvMPKSNzoJoGkbcimQkioSBVCFHrfJs4fWW/Ibtv07XFPcLNnRuPP2WoyvTji6FpL&#10;CsJZAAKpsGVLtYKvz5e7BQjnNZW6t4QKzuhglV9fZTot7Yk+8Lj1teAScqlW0Hg/pFK6okGj3cwO&#10;SOxVdjTa8zrWshz1ictNL6MgSKTRLfGFRg/43GDxvT0YBW/zKgrvu12F3XvS/dQbWr/u1krd3kxP&#10;jyA8Tv4vDBd8Roecmfb2QKUTvYJomYQc5WEeg+BAvHhgYX8RljHIPJP/X8h/AQAA//8DAFBLAQIt&#10;ABQABgAIAAAAIQDkmcPA+wAAAOEBAAATAAAAAAAAAAAAAAAAAAAAAABbQ29udGVudF9UeXBlc10u&#10;eG1sUEsBAi0AFAAGAAgAAAAhACOyauHXAAAAlAEAAAsAAAAAAAAAAAAAAAAALAEAAF9yZWxzLy5y&#10;ZWxzUEsBAi0AFAAGAAgAAAAhAM9eyeYnAgAATAQAAA4AAAAAAAAAAAAAAAAALAIAAGRycy9lMm9E&#10;b2MueG1sUEsBAi0AFAAGAAgAAAAhAIfvVs7gAAAACgEAAA8AAAAAAAAAAAAAAAAAfwQAAGRycy9k&#10;b3ducmV2LnhtbFBLBQYAAAAABAAEAPMAAACMBQAAAAA=&#10;">
                <v:fill opacity="0"/>
              </v:oval>
            </w:pict>
          </mc:Fallback>
        </mc:AlternateContent>
      </w:r>
    </w:p>
    <w:p w14:paraId="5F9EF38B" w14:textId="053F4A23" w:rsidR="005F6179" w:rsidRDefault="005F6179" w:rsidP="00E70AA8">
      <w:pPr>
        <w:jc w:val="center"/>
        <w:rPr>
          <w:rFonts w:ascii="Arial" w:hAnsi="Arial"/>
          <w:sz w:val="36"/>
        </w:rPr>
      </w:pPr>
      <w:r>
        <w:rPr>
          <w:rFonts w:ascii="Arial" w:hAnsi="Arial"/>
          <w:noProof/>
          <w:sz w:val="36"/>
        </w:rPr>
        <mc:AlternateContent>
          <mc:Choice Requires="wps">
            <w:drawing>
              <wp:anchor distT="0" distB="0" distL="114300" distR="114300" simplePos="0" relativeHeight="251667456" behindDoc="0" locked="0" layoutInCell="1" allowOverlap="1" wp14:anchorId="42E25617" wp14:editId="680BC8B9">
                <wp:simplePos x="0" y="0"/>
                <wp:positionH relativeFrom="column">
                  <wp:posOffset>2286000</wp:posOffset>
                </wp:positionH>
                <wp:positionV relativeFrom="paragraph">
                  <wp:posOffset>57785</wp:posOffset>
                </wp:positionV>
                <wp:extent cx="1028700" cy="342900"/>
                <wp:effectExtent l="0" t="0" r="0" b="12700"/>
                <wp:wrapSquare wrapText="bothSides"/>
                <wp:docPr id="3080" name="Text Box 3080"/>
                <wp:cNvGraphicFramePr/>
                <a:graphic xmlns:a="http://schemas.openxmlformats.org/drawingml/2006/main">
                  <a:graphicData uri="http://schemas.microsoft.com/office/word/2010/wordprocessingShape">
                    <wps:wsp>
                      <wps:cNvSpPr txBox="1"/>
                      <wps:spPr>
                        <a:xfrm>
                          <a:off x="0" y="0"/>
                          <a:ext cx="1028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5484E0" w14:textId="27A8F99B" w:rsidR="00A97564" w:rsidRPr="00E70AA8" w:rsidRDefault="00A97564">
                            <w:pPr>
                              <w:rPr>
                                <w:sz w:val="32"/>
                                <w:szCs w:val="32"/>
                              </w:rPr>
                            </w:pPr>
                            <w:r w:rsidRPr="00E70AA8">
                              <w:rPr>
                                <w:sz w:val="32"/>
                                <w:szCs w:val="32"/>
                              </w:rPr>
                              <w:t>Question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80" o:spid="_x0000_s1042" type="#_x0000_t202" style="position:absolute;left:0;text-align:left;margin-left:180pt;margin-top:4.55pt;width:81pt;height:2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7qXdQCAAAcBgAADgAAAGRycy9lMm9Eb2MueG1srFTBbtswDL0P2D8Yuqe2U6dNjDqFmyLDgKIt&#10;1g49K7KcGLMlTVISZ8X+fU9ynKbdDuuwi02RFEU+PvLism3qYMO1qaTISHwSkYALJotKLDPy9XE+&#10;GJPAWCoKWkvBM7LjhlxOP3642KqUD+VK1gXXAYIIk25VRlbWqjQMDVvxhpoTqbiAsZS6oRZHvQwL&#10;TbeI3tThMIrOwq3UhdKScWOgve6MZOrjlyVn9q4sDbdBnRHkZv1X++/CfcPpBU2XmqpVxfZp0H/I&#10;oqGVwKOHUNfU0mCtq99CNRXT0sjSnjDZhLIsK8Z9Dagmjt5U87CiivtaAI5RB5jM/wvLbjf3OqiK&#10;jJxGYwAkaIMuPfLWBleyDbwSGG2VSeH6oOBsW1jQa4ed0xsoXeltqRv3R1EB7Ai2OyDs4jF3KRqO&#10;zyOYGGynyXACGWHCl9tKG/uJyyZwQkY0OuiBpZsbYzvX3sU9JuS8qmvoaVqLVwrE7DTc06C7TVNk&#10;AtF5upx8i55no/Nhfj6aDM7yUTxI4mg8yPNoOLie51EeJfPZJLn6iSwaGifpFmRRoJrDCEDMa7rc&#10;N8aZ/64zDWWveBzHoWdQVx8Ce0j6VMMXlL1kdzXvCv7CS/TOg+0Ufmr4rNbBhoLvlDEurO+TBwPe&#10;zqsEYO+5uPf3kHko33O5A79/WQp7uNxUQmrf2jdpF9/6lMvOH2Ac1e1E2y5aT9p41LNwIYsdyKll&#10;N+JGsXkFBt1QY++pxkyDdNhT9g6fspbbjMi9RIKV1D/+pHf+aCisJHBtz4j5vqaak6D+LDCEkzhJ&#10;ENb6QwIS4aCPLYtji1g3M4m2xNiIinnR+du6F0stmyess9y9ChMVDG9nxPbizHabC+uQ8Tz3Tlgj&#10;itob8aCYC+265ObjsX2iWu2HyIJJt7LfJjR9M0udr7spZL62sqz8oDmgO1T3DcAK8rzcr0u3447P&#10;3utlqU9/AQAA//8DAFBLAwQUAAYACAAAACEAJCDN9twAAAAIAQAADwAAAGRycy9kb3ducmV2Lnht&#10;bEyPwU7DMBBE70j8g7VI3KidlEZtyKZCIK4gClTi5ibbJCJeR7HbhL9nOcFxNKOZN8V2dr060xg6&#10;zwjJwoAirnzdcYPw/vZ0swYVouXa9p4J4ZsCbMvLi8LmtZ/4lc672Cgp4ZBbhDbGIdc6VC05GxZ+&#10;IBbv6Edno8ix0fVoJyl3vU6NybSzHctCawd6aKn62p0cwsfz8XN/a16aR7caJj8bzW6jEa+v5vs7&#10;UJHm+BeGX3xBh1KYDv7EdVA9wjIz8iUibBJQ4q/SVPQBIVsmoMtC/z9Q/gAAAP//AwBQSwECLQAU&#10;AAYACAAAACEA5JnDwPsAAADhAQAAEwAAAAAAAAAAAAAAAAAAAAAAW0NvbnRlbnRfVHlwZXNdLnht&#10;bFBLAQItABQABgAIAAAAIQAjsmrh1wAAAJQBAAALAAAAAAAAAAAAAAAAACwBAABfcmVscy8ucmVs&#10;c1BLAQItABQABgAIAAAAIQBo3upd1AIAABwGAAAOAAAAAAAAAAAAAAAAACwCAABkcnMvZTJvRG9j&#10;LnhtbFBLAQItABQABgAIAAAAIQAkIM323AAAAAgBAAAPAAAAAAAAAAAAAAAAACwFAABkcnMvZG93&#10;bnJldi54bWxQSwUGAAAAAAQABADzAAAANQYAAAAA&#10;" filled="f" stroked="f">
                <v:textbox>
                  <w:txbxContent>
                    <w:p w14:paraId="765484E0" w14:textId="27A8F99B" w:rsidR="00A97564" w:rsidRPr="00E70AA8" w:rsidRDefault="00A97564">
                      <w:pPr>
                        <w:rPr>
                          <w:sz w:val="32"/>
                          <w:szCs w:val="32"/>
                        </w:rPr>
                      </w:pPr>
                      <w:r w:rsidRPr="00E70AA8">
                        <w:rPr>
                          <w:sz w:val="32"/>
                          <w:szCs w:val="32"/>
                        </w:rPr>
                        <w:t>Question</w:t>
                      </w:r>
                    </w:p>
                  </w:txbxContent>
                </v:textbox>
                <w10:wrap type="square"/>
              </v:shape>
            </w:pict>
          </mc:Fallback>
        </mc:AlternateContent>
      </w:r>
    </w:p>
    <w:p w14:paraId="1D56E469" w14:textId="77777777" w:rsidR="005F6179" w:rsidRDefault="005F6179" w:rsidP="00E70AA8">
      <w:pPr>
        <w:jc w:val="center"/>
        <w:rPr>
          <w:rFonts w:ascii="Arial" w:hAnsi="Arial"/>
          <w:sz w:val="36"/>
        </w:rPr>
      </w:pPr>
    </w:p>
    <w:p w14:paraId="29854AE4" w14:textId="77777777" w:rsidR="005F6179" w:rsidRDefault="005F6179" w:rsidP="00E70AA8">
      <w:pPr>
        <w:jc w:val="center"/>
        <w:rPr>
          <w:rFonts w:ascii="Arial" w:hAnsi="Arial"/>
          <w:sz w:val="36"/>
        </w:rPr>
      </w:pPr>
    </w:p>
    <w:p w14:paraId="7996CFE3" w14:textId="77777777" w:rsidR="005F6179" w:rsidRDefault="005F6179" w:rsidP="00E70AA8">
      <w:pPr>
        <w:jc w:val="center"/>
        <w:rPr>
          <w:rFonts w:ascii="Arial" w:hAnsi="Arial"/>
          <w:sz w:val="36"/>
        </w:rPr>
      </w:pPr>
    </w:p>
    <w:p w14:paraId="29B2271C" w14:textId="77777777" w:rsidR="005F6179" w:rsidRDefault="005F6179" w:rsidP="00E70AA8">
      <w:pPr>
        <w:jc w:val="center"/>
        <w:rPr>
          <w:rFonts w:ascii="Arial" w:hAnsi="Arial"/>
          <w:sz w:val="36"/>
        </w:rPr>
      </w:pPr>
    </w:p>
    <w:p w14:paraId="32932986" w14:textId="77777777" w:rsidR="005F6179" w:rsidRDefault="005F6179" w:rsidP="00E70AA8">
      <w:pPr>
        <w:jc w:val="center"/>
        <w:rPr>
          <w:rFonts w:ascii="Arial" w:hAnsi="Arial"/>
          <w:sz w:val="36"/>
        </w:rPr>
      </w:pPr>
    </w:p>
    <w:p w14:paraId="52ACD70A" w14:textId="77777777" w:rsidR="005F6179" w:rsidRDefault="005F6179" w:rsidP="00E70AA8">
      <w:pPr>
        <w:jc w:val="center"/>
        <w:rPr>
          <w:rFonts w:ascii="Arial" w:hAnsi="Arial"/>
          <w:sz w:val="36"/>
        </w:rPr>
      </w:pPr>
    </w:p>
    <w:p w14:paraId="4BC280E9" w14:textId="77777777" w:rsidR="005F6179" w:rsidRDefault="005F6179" w:rsidP="00E70AA8">
      <w:pPr>
        <w:jc w:val="center"/>
        <w:rPr>
          <w:rFonts w:ascii="Arial" w:hAnsi="Arial"/>
          <w:sz w:val="36"/>
        </w:rPr>
      </w:pPr>
    </w:p>
    <w:p w14:paraId="7FD84228" w14:textId="24EBCDB4" w:rsidR="005F6179" w:rsidRDefault="005F6179" w:rsidP="00E70AA8">
      <w:pPr>
        <w:jc w:val="center"/>
        <w:rPr>
          <w:rFonts w:ascii="Arial" w:hAnsi="Arial"/>
          <w:sz w:val="36"/>
        </w:rPr>
      </w:pPr>
    </w:p>
    <w:p w14:paraId="266EFEBB" w14:textId="77777777" w:rsidR="005F6179" w:rsidRDefault="005F6179" w:rsidP="00E70AA8">
      <w:pPr>
        <w:jc w:val="center"/>
        <w:rPr>
          <w:rFonts w:ascii="Arial" w:hAnsi="Arial"/>
          <w:sz w:val="36"/>
        </w:rPr>
      </w:pPr>
    </w:p>
    <w:p w14:paraId="0B2F0BB3" w14:textId="77777777" w:rsidR="005F6179" w:rsidRDefault="005F6179" w:rsidP="00E70AA8">
      <w:pPr>
        <w:jc w:val="center"/>
        <w:rPr>
          <w:rFonts w:ascii="Arial" w:hAnsi="Arial"/>
          <w:sz w:val="36"/>
        </w:rPr>
      </w:pPr>
    </w:p>
    <w:p w14:paraId="26E09B9C" w14:textId="77777777" w:rsidR="005F6179" w:rsidRDefault="005F6179" w:rsidP="00E70AA8">
      <w:pPr>
        <w:jc w:val="center"/>
        <w:rPr>
          <w:rFonts w:ascii="Arial" w:hAnsi="Arial"/>
          <w:sz w:val="36"/>
        </w:rPr>
      </w:pPr>
    </w:p>
    <w:p w14:paraId="11BE7163" w14:textId="77777777" w:rsidR="005F6179" w:rsidRDefault="005F6179" w:rsidP="00E70AA8">
      <w:pPr>
        <w:jc w:val="center"/>
        <w:rPr>
          <w:rFonts w:ascii="Arial" w:hAnsi="Arial"/>
          <w:sz w:val="36"/>
        </w:rPr>
      </w:pPr>
    </w:p>
    <w:p w14:paraId="5210A1E7" w14:textId="77777777" w:rsidR="005F6179" w:rsidRDefault="005F6179" w:rsidP="00E70AA8">
      <w:pPr>
        <w:jc w:val="center"/>
        <w:rPr>
          <w:rFonts w:ascii="Arial" w:hAnsi="Arial"/>
          <w:sz w:val="36"/>
        </w:rPr>
      </w:pPr>
    </w:p>
    <w:p w14:paraId="63200AEF" w14:textId="77777777" w:rsidR="005F6179" w:rsidRDefault="005F6179" w:rsidP="00E70AA8">
      <w:pPr>
        <w:jc w:val="center"/>
        <w:rPr>
          <w:rFonts w:ascii="Arial" w:hAnsi="Arial"/>
          <w:sz w:val="36"/>
        </w:rPr>
      </w:pPr>
    </w:p>
    <w:p w14:paraId="5F5061DE" w14:textId="77777777" w:rsidR="005F6179" w:rsidRDefault="005F6179" w:rsidP="00E70AA8">
      <w:pPr>
        <w:jc w:val="center"/>
        <w:rPr>
          <w:rFonts w:ascii="Arial" w:hAnsi="Arial"/>
          <w:sz w:val="36"/>
        </w:rPr>
      </w:pPr>
    </w:p>
    <w:p w14:paraId="29C762D5" w14:textId="77777777" w:rsidR="005F6179" w:rsidRDefault="005F6179" w:rsidP="00E70AA8">
      <w:pPr>
        <w:jc w:val="center"/>
        <w:rPr>
          <w:rFonts w:ascii="Arial" w:hAnsi="Arial"/>
          <w:sz w:val="36"/>
        </w:rPr>
      </w:pPr>
    </w:p>
    <w:p w14:paraId="61274F68" w14:textId="77777777" w:rsidR="005F6179" w:rsidRDefault="005F6179" w:rsidP="00E70AA8">
      <w:pPr>
        <w:jc w:val="center"/>
        <w:rPr>
          <w:rFonts w:ascii="Arial" w:hAnsi="Arial"/>
          <w:sz w:val="36"/>
        </w:rPr>
      </w:pPr>
    </w:p>
    <w:p w14:paraId="050AE53F" w14:textId="77777777" w:rsidR="005B46FA" w:rsidRDefault="005B46FA" w:rsidP="005F6179">
      <w:pPr>
        <w:rPr>
          <w:b/>
          <w:sz w:val="32"/>
          <w:szCs w:val="32"/>
          <w:lang w:val="en-AU"/>
        </w:rPr>
      </w:pPr>
      <w:r>
        <w:rPr>
          <w:b/>
          <w:noProof/>
          <w:sz w:val="32"/>
          <w:szCs w:val="32"/>
        </w:rPr>
        <w:drawing>
          <wp:inline distT="0" distB="0" distL="0" distR="0" wp14:anchorId="528A208E" wp14:editId="34719917">
            <wp:extent cx="5269230" cy="754380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0500" cy="7545618"/>
                    </a:xfrm>
                    <a:prstGeom prst="rect">
                      <a:avLst/>
                    </a:prstGeom>
                    <a:noFill/>
                    <a:ln>
                      <a:noFill/>
                    </a:ln>
                  </pic:spPr>
                </pic:pic>
              </a:graphicData>
            </a:graphic>
          </wp:inline>
        </w:drawing>
      </w:r>
    </w:p>
    <w:p w14:paraId="6AEF5FB7" w14:textId="30BC4CF6" w:rsidR="00551797" w:rsidRDefault="005B46FA" w:rsidP="005F6179">
      <w:pPr>
        <w:rPr>
          <w:sz w:val="32"/>
          <w:szCs w:val="32"/>
          <w:lang w:val="en-AU"/>
        </w:rPr>
      </w:pPr>
      <w:r>
        <w:rPr>
          <w:sz w:val="32"/>
          <w:szCs w:val="32"/>
          <w:lang w:val="en-AU"/>
        </w:rPr>
        <w:t>In this example a student has planned a method for an investigation, this hopefully helps them appreciate that a method can be improved with more detail</w:t>
      </w:r>
    </w:p>
    <w:p w14:paraId="42E13FBA" w14:textId="77777777" w:rsidR="00551797" w:rsidRPr="00551797" w:rsidRDefault="00551797" w:rsidP="005F6179">
      <w:pPr>
        <w:rPr>
          <w:sz w:val="32"/>
          <w:szCs w:val="32"/>
          <w:lang w:val="en-AU"/>
        </w:rPr>
      </w:pPr>
    </w:p>
    <w:p w14:paraId="7C37E44A" w14:textId="77777777" w:rsidR="00551797" w:rsidRDefault="00551797" w:rsidP="005F6179">
      <w:pPr>
        <w:rPr>
          <w:b/>
          <w:sz w:val="32"/>
          <w:szCs w:val="32"/>
          <w:lang w:val="en-AU"/>
        </w:rPr>
      </w:pPr>
    </w:p>
    <w:p w14:paraId="455365AF" w14:textId="54728ED4" w:rsidR="005F6179" w:rsidRDefault="005B46FA" w:rsidP="005F6179">
      <w:pPr>
        <w:rPr>
          <w:b/>
          <w:sz w:val="32"/>
          <w:szCs w:val="32"/>
          <w:lang w:val="en-AU"/>
        </w:rPr>
      </w:pPr>
      <w:proofErr w:type="gramStart"/>
      <w:r>
        <w:rPr>
          <w:b/>
          <w:sz w:val="32"/>
          <w:szCs w:val="32"/>
          <w:lang w:val="en-AU"/>
        </w:rPr>
        <w:t>Writing  3</w:t>
      </w:r>
      <w:proofErr w:type="gramEnd"/>
      <w:r>
        <w:rPr>
          <w:b/>
          <w:sz w:val="32"/>
          <w:szCs w:val="32"/>
          <w:lang w:val="en-AU"/>
        </w:rPr>
        <w:t xml:space="preserve"> HOT SOLO Maps</w:t>
      </w:r>
    </w:p>
    <w:p w14:paraId="05C53D9D" w14:textId="61B515A9" w:rsidR="005B46FA" w:rsidRDefault="005B46FA" w:rsidP="005F6179">
      <w:pPr>
        <w:rPr>
          <w:sz w:val="32"/>
          <w:szCs w:val="32"/>
          <w:lang w:val="en-AU"/>
        </w:rPr>
      </w:pPr>
      <w:proofErr w:type="gramStart"/>
      <w:r>
        <w:rPr>
          <w:sz w:val="32"/>
          <w:szCs w:val="32"/>
          <w:lang w:val="en-AU"/>
        </w:rPr>
        <w:t>HOT SOLO (Hooked on Thinking Structure of Observed Learning Outcomes) Templates are collected in a book by Pam Hook and Julie Mills –SOLO Taxonomy</w:t>
      </w:r>
      <w:proofErr w:type="gramEnd"/>
      <w:r>
        <w:rPr>
          <w:sz w:val="32"/>
          <w:szCs w:val="32"/>
          <w:lang w:val="en-AU"/>
        </w:rPr>
        <w:t>: A guide for Schools, A common language of learning Book 1.</w:t>
      </w:r>
    </w:p>
    <w:p w14:paraId="14D8F17D" w14:textId="77777777" w:rsidR="005B46FA" w:rsidRDefault="005B46FA" w:rsidP="005F6179">
      <w:pPr>
        <w:rPr>
          <w:sz w:val="32"/>
          <w:szCs w:val="32"/>
          <w:lang w:val="en-AU"/>
        </w:rPr>
      </w:pPr>
    </w:p>
    <w:p w14:paraId="7B0CD8A5" w14:textId="6B4596BF" w:rsidR="005B46FA" w:rsidRDefault="005B46FA" w:rsidP="005F6179">
      <w:pPr>
        <w:rPr>
          <w:sz w:val="32"/>
          <w:szCs w:val="32"/>
          <w:lang w:val="en-AU"/>
        </w:rPr>
      </w:pPr>
      <w:r>
        <w:rPr>
          <w:sz w:val="32"/>
          <w:szCs w:val="32"/>
          <w:lang w:val="en-AU"/>
        </w:rPr>
        <w:t xml:space="preserve">The maps can be used immediately as scaffold for writing but are much more useful when used with an understanding of SOLO taxonomy and combined with the </w:t>
      </w:r>
      <w:proofErr w:type="gramStart"/>
      <w:r>
        <w:rPr>
          <w:sz w:val="32"/>
          <w:szCs w:val="32"/>
          <w:lang w:val="en-AU"/>
        </w:rPr>
        <w:t>self assessment</w:t>
      </w:r>
      <w:proofErr w:type="gramEnd"/>
      <w:r>
        <w:rPr>
          <w:sz w:val="32"/>
          <w:szCs w:val="32"/>
          <w:lang w:val="en-AU"/>
        </w:rPr>
        <w:t xml:space="preserve"> rubrics provided.</w:t>
      </w:r>
    </w:p>
    <w:p w14:paraId="49DE2BDD" w14:textId="77777777" w:rsidR="005B46FA" w:rsidRDefault="005B46FA" w:rsidP="005F6179">
      <w:pPr>
        <w:rPr>
          <w:sz w:val="32"/>
          <w:szCs w:val="32"/>
          <w:lang w:val="en-AU"/>
        </w:rPr>
      </w:pPr>
    </w:p>
    <w:p w14:paraId="67B518F1" w14:textId="5341E11E" w:rsidR="005B46FA" w:rsidRDefault="005B46FA" w:rsidP="005F6179">
      <w:pPr>
        <w:rPr>
          <w:sz w:val="32"/>
          <w:szCs w:val="32"/>
          <w:lang w:val="en-AU"/>
        </w:rPr>
      </w:pPr>
      <w:r>
        <w:rPr>
          <w:sz w:val="32"/>
          <w:szCs w:val="32"/>
          <w:lang w:val="en-AU"/>
        </w:rPr>
        <w:t xml:space="preserve">There are also useful vocabulary tables for </w:t>
      </w:r>
      <w:proofErr w:type="gramStart"/>
      <w:r>
        <w:rPr>
          <w:sz w:val="32"/>
          <w:szCs w:val="32"/>
          <w:lang w:val="en-AU"/>
        </w:rPr>
        <w:t xml:space="preserve">each </w:t>
      </w:r>
      <w:r w:rsidR="007E7513">
        <w:rPr>
          <w:sz w:val="32"/>
          <w:szCs w:val="32"/>
          <w:lang w:val="en-AU"/>
        </w:rPr>
        <w:t xml:space="preserve"> map</w:t>
      </w:r>
      <w:proofErr w:type="gramEnd"/>
      <w:r w:rsidR="007E7513">
        <w:rPr>
          <w:sz w:val="32"/>
          <w:szCs w:val="32"/>
          <w:lang w:val="en-AU"/>
        </w:rPr>
        <w:t xml:space="preserve"> which will help students write connected statements and look at connected ideas in a new way.</w:t>
      </w:r>
    </w:p>
    <w:p w14:paraId="38D15F4D" w14:textId="77777777" w:rsidR="007E7513" w:rsidRDefault="007E7513" w:rsidP="005F6179">
      <w:pPr>
        <w:rPr>
          <w:sz w:val="32"/>
          <w:szCs w:val="32"/>
          <w:lang w:val="en-AU"/>
        </w:rPr>
      </w:pPr>
    </w:p>
    <w:p w14:paraId="21661511" w14:textId="75916E40" w:rsidR="007E7513" w:rsidRDefault="007E7513" w:rsidP="005F6179">
      <w:pPr>
        <w:rPr>
          <w:sz w:val="32"/>
          <w:szCs w:val="32"/>
          <w:lang w:val="en-AU"/>
        </w:rPr>
      </w:pPr>
      <w:r>
        <w:rPr>
          <w:sz w:val="32"/>
          <w:szCs w:val="32"/>
          <w:lang w:val="en-AU"/>
        </w:rPr>
        <w:t>Over the next few pages are the pages relevant to the compare and contrast map but the book contains the following maps</w:t>
      </w:r>
    </w:p>
    <w:p w14:paraId="6442E67E" w14:textId="09E386C2" w:rsidR="007E7513" w:rsidRDefault="007E7513" w:rsidP="005F6179">
      <w:pPr>
        <w:rPr>
          <w:sz w:val="32"/>
          <w:szCs w:val="32"/>
          <w:lang w:val="en-AU"/>
        </w:rPr>
      </w:pPr>
      <w:r>
        <w:rPr>
          <w:sz w:val="32"/>
          <w:szCs w:val="32"/>
          <w:lang w:val="en-AU"/>
        </w:rPr>
        <w:t>Define</w:t>
      </w:r>
    </w:p>
    <w:p w14:paraId="673F7E77" w14:textId="62316034" w:rsidR="007E7513" w:rsidRDefault="007E7513" w:rsidP="005F6179">
      <w:pPr>
        <w:rPr>
          <w:sz w:val="32"/>
          <w:szCs w:val="32"/>
          <w:lang w:val="en-AU"/>
        </w:rPr>
      </w:pPr>
      <w:r>
        <w:rPr>
          <w:sz w:val="32"/>
          <w:szCs w:val="32"/>
          <w:lang w:val="en-AU"/>
        </w:rPr>
        <w:t>Describe</w:t>
      </w:r>
    </w:p>
    <w:p w14:paraId="78B566B0" w14:textId="2EAA8B59" w:rsidR="007E7513" w:rsidRDefault="007E7513" w:rsidP="005F6179">
      <w:pPr>
        <w:rPr>
          <w:sz w:val="32"/>
          <w:szCs w:val="32"/>
          <w:lang w:val="en-AU"/>
        </w:rPr>
      </w:pPr>
      <w:r>
        <w:rPr>
          <w:sz w:val="32"/>
          <w:szCs w:val="32"/>
          <w:lang w:val="en-AU"/>
        </w:rPr>
        <w:t>Sequence</w:t>
      </w:r>
    </w:p>
    <w:p w14:paraId="1B4484E2" w14:textId="16EF8BA9" w:rsidR="007E7513" w:rsidRDefault="007E7513" w:rsidP="005F6179">
      <w:pPr>
        <w:rPr>
          <w:sz w:val="32"/>
          <w:szCs w:val="32"/>
          <w:lang w:val="en-AU"/>
        </w:rPr>
      </w:pPr>
      <w:r>
        <w:rPr>
          <w:sz w:val="32"/>
          <w:szCs w:val="32"/>
          <w:lang w:val="en-AU"/>
        </w:rPr>
        <w:t>Classify</w:t>
      </w:r>
    </w:p>
    <w:p w14:paraId="5FB0A67A" w14:textId="302AAFF1" w:rsidR="007E7513" w:rsidRDefault="007E7513" w:rsidP="005F6179">
      <w:pPr>
        <w:rPr>
          <w:sz w:val="32"/>
          <w:szCs w:val="32"/>
          <w:lang w:val="en-AU"/>
        </w:rPr>
      </w:pPr>
      <w:r>
        <w:rPr>
          <w:sz w:val="32"/>
          <w:szCs w:val="32"/>
          <w:lang w:val="en-AU"/>
        </w:rPr>
        <w:t>Cause and effect</w:t>
      </w:r>
    </w:p>
    <w:p w14:paraId="7ECD971A" w14:textId="22241F98" w:rsidR="007E7513" w:rsidRDefault="007E7513" w:rsidP="005F6179">
      <w:pPr>
        <w:rPr>
          <w:sz w:val="32"/>
          <w:szCs w:val="32"/>
          <w:lang w:val="en-AU"/>
        </w:rPr>
      </w:pPr>
      <w:r>
        <w:rPr>
          <w:sz w:val="32"/>
          <w:szCs w:val="32"/>
          <w:lang w:val="en-AU"/>
        </w:rPr>
        <w:t>Analyse</w:t>
      </w:r>
    </w:p>
    <w:p w14:paraId="70AC6ED0" w14:textId="586884AD" w:rsidR="007E7513" w:rsidRDefault="007E7513" w:rsidP="005F6179">
      <w:pPr>
        <w:rPr>
          <w:sz w:val="32"/>
          <w:szCs w:val="32"/>
          <w:lang w:val="en-AU"/>
        </w:rPr>
      </w:pPr>
      <w:r>
        <w:rPr>
          <w:sz w:val="32"/>
          <w:szCs w:val="32"/>
          <w:lang w:val="en-AU"/>
        </w:rPr>
        <w:t>Analogy</w:t>
      </w:r>
    </w:p>
    <w:p w14:paraId="5EDCD1C6" w14:textId="4A49F66B" w:rsidR="007E7513" w:rsidRDefault="007E7513" w:rsidP="005F6179">
      <w:pPr>
        <w:rPr>
          <w:sz w:val="32"/>
          <w:szCs w:val="32"/>
          <w:lang w:val="en-AU"/>
        </w:rPr>
      </w:pPr>
      <w:r>
        <w:rPr>
          <w:sz w:val="32"/>
          <w:szCs w:val="32"/>
          <w:lang w:val="en-AU"/>
        </w:rPr>
        <w:t>Generalise</w:t>
      </w:r>
    </w:p>
    <w:p w14:paraId="3CB6C254" w14:textId="371055B8" w:rsidR="007E7513" w:rsidRDefault="007E7513" w:rsidP="005F6179">
      <w:pPr>
        <w:rPr>
          <w:sz w:val="32"/>
          <w:szCs w:val="32"/>
          <w:lang w:val="en-AU"/>
        </w:rPr>
      </w:pPr>
      <w:r>
        <w:rPr>
          <w:sz w:val="32"/>
          <w:szCs w:val="32"/>
          <w:lang w:val="en-AU"/>
        </w:rPr>
        <w:t xml:space="preserve">Predict </w:t>
      </w:r>
    </w:p>
    <w:p w14:paraId="127F41E9" w14:textId="2FFEB267" w:rsidR="007E7513" w:rsidRDefault="007E7513" w:rsidP="005F6179">
      <w:pPr>
        <w:rPr>
          <w:sz w:val="32"/>
          <w:szCs w:val="32"/>
          <w:lang w:val="en-AU"/>
        </w:rPr>
      </w:pPr>
      <w:r>
        <w:rPr>
          <w:sz w:val="32"/>
          <w:szCs w:val="32"/>
          <w:lang w:val="en-AU"/>
        </w:rPr>
        <w:t>Evaluate</w:t>
      </w:r>
    </w:p>
    <w:p w14:paraId="08B55807" w14:textId="77777777" w:rsidR="007E7513" w:rsidRDefault="007E7513" w:rsidP="005F6179">
      <w:pPr>
        <w:rPr>
          <w:sz w:val="32"/>
          <w:szCs w:val="32"/>
          <w:lang w:val="en-AU"/>
        </w:rPr>
      </w:pPr>
    </w:p>
    <w:p w14:paraId="590ED330" w14:textId="7A0C2478" w:rsidR="007E7513" w:rsidRDefault="007E7513" w:rsidP="005F6179">
      <w:pPr>
        <w:rPr>
          <w:sz w:val="32"/>
          <w:szCs w:val="32"/>
          <w:lang w:val="en-AU"/>
        </w:rPr>
      </w:pPr>
      <w:r>
        <w:rPr>
          <w:sz w:val="32"/>
          <w:szCs w:val="32"/>
          <w:lang w:val="en-AU"/>
        </w:rPr>
        <w:t xml:space="preserve">Which are all useful. I have found for older students the ‘overall’ boxes are quite limiting and I usually get students to fill in the template then turn over the sheet and write their full answer using the target vocabulary before they assess their success using the rubric. This leads </w:t>
      </w:r>
      <w:proofErr w:type="gramStart"/>
      <w:r>
        <w:rPr>
          <w:sz w:val="32"/>
          <w:szCs w:val="32"/>
          <w:lang w:val="en-AU"/>
        </w:rPr>
        <w:t>to</w:t>
      </w:r>
      <w:proofErr w:type="gramEnd"/>
      <w:r>
        <w:rPr>
          <w:sz w:val="32"/>
          <w:szCs w:val="32"/>
          <w:lang w:val="en-AU"/>
        </w:rPr>
        <w:t xml:space="preserve"> much better writing</w:t>
      </w:r>
    </w:p>
    <w:p w14:paraId="354F10E8" w14:textId="37E0DD15" w:rsidR="007E7513" w:rsidRDefault="007E7513" w:rsidP="005F6179">
      <w:pPr>
        <w:rPr>
          <w:sz w:val="32"/>
          <w:szCs w:val="32"/>
          <w:lang w:val="en-AU"/>
        </w:rPr>
      </w:pPr>
      <w:r>
        <w:rPr>
          <w:sz w:val="32"/>
          <w:szCs w:val="32"/>
          <w:lang w:val="en-AU"/>
        </w:rPr>
        <w:t>More info available at</w:t>
      </w:r>
      <w:r w:rsidR="004E300C">
        <w:rPr>
          <w:sz w:val="32"/>
          <w:szCs w:val="32"/>
          <w:lang w:val="en-AU"/>
        </w:rPr>
        <w:t xml:space="preserve"> </w:t>
      </w:r>
      <w:hyperlink r:id="rId27" w:history="1">
        <w:r w:rsidR="004E300C" w:rsidRPr="00E76DBE">
          <w:rPr>
            <w:rStyle w:val="Hyperlink"/>
            <w:sz w:val="32"/>
            <w:szCs w:val="32"/>
            <w:lang w:val="en-AU"/>
          </w:rPr>
          <w:t>http://pamhook.com/hooked-on-thinking/</w:t>
        </w:r>
      </w:hyperlink>
      <w:r w:rsidR="004E300C">
        <w:rPr>
          <w:sz w:val="32"/>
          <w:szCs w:val="32"/>
          <w:lang w:val="en-AU"/>
        </w:rPr>
        <w:t xml:space="preserve"> </w:t>
      </w:r>
    </w:p>
    <w:p w14:paraId="354876E3" w14:textId="197192B4" w:rsidR="007E7513" w:rsidRPr="005B46FA" w:rsidRDefault="00CB4E1B" w:rsidP="005F6179">
      <w:pPr>
        <w:rPr>
          <w:sz w:val="32"/>
          <w:szCs w:val="32"/>
          <w:lang w:val="en-AU"/>
        </w:rPr>
      </w:pPr>
      <w:r>
        <w:rPr>
          <w:noProof/>
          <w:sz w:val="32"/>
          <w:szCs w:val="32"/>
        </w:rPr>
        <w:drawing>
          <wp:inline distT="0" distB="0" distL="0" distR="0" wp14:anchorId="6AFE6E32" wp14:editId="56B07CC4">
            <wp:extent cx="5270500" cy="6045200"/>
            <wp:effectExtent l="0" t="0" r="12700" b="0"/>
            <wp:docPr id="21" name="Picture 21" descr="Macintosh HD:Users:ianmchale:Desktop:intr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ianmchale:Desktop:intro.tif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0" cy="6045200"/>
                    </a:xfrm>
                    <a:prstGeom prst="rect">
                      <a:avLst/>
                    </a:prstGeom>
                    <a:noFill/>
                    <a:ln>
                      <a:noFill/>
                    </a:ln>
                  </pic:spPr>
                </pic:pic>
              </a:graphicData>
            </a:graphic>
          </wp:inline>
        </w:drawing>
      </w:r>
    </w:p>
    <w:p w14:paraId="3C1E344E" w14:textId="15A1AA84" w:rsidR="005F6179" w:rsidRDefault="00CB4E1B" w:rsidP="005F6179">
      <w:pPr>
        <w:rPr>
          <w:rFonts w:ascii="Arial" w:hAnsi="Arial"/>
          <w:sz w:val="36"/>
        </w:rPr>
      </w:pPr>
      <w:r>
        <w:rPr>
          <w:rFonts w:ascii="Arial" w:hAnsi="Arial"/>
          <w:noProof/>
          <w:sz w:val="36"/>
        </w:rPr>
        <w:drawing>
          <wp:inline distT="0" distB="0" distL="0" distR="0" wp14:anchorId="1DB66BA5" wp14:editId="5B052E0C">
            <wp:extent cx="6234947" cy="5829300"/>
            <wp:effectExtent l="0" t="0" r="0" b="0"/>
            <wp:docPr id="22" name="Picture 22" descr="Macintosh HD:Users:ianmchale:Desktop:voca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anmchale:Desktop:vocab.tif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34947" cy="5829300"/>
                    </a:xfrm>
                    <a:prstGeom prst="rect">
                      <a:avLst/>
                    </a:prstGeom>
                    <a:noFill/>
                    <a:ln>
                      <a:noFill/>
                    </a:ln>
                  </pic:spPr>
                </pic:pic>
              </a:graphicData>
            </a:graphic>
          </wp:inline>
        </w:drawing>
      </w:r>
    </w:p>
    <w:p w14:paraId="6DC960E9" w14:textId="77777777" w:rsidR="005F6179" w:rsidRDefault="005F6179" w:rsidP="00E70AA8">
      <w:pPr>
        <w:jc w:val="center"/>
        <w:rPr>
          <w:rFonts w:ascii="Arial" w:hAnsi="Arial"/>
          <w:sz w:val="36"/>
        </w:rPr>
      </w:pPr>
    </w:p>
    <w:p w14:paraId="6197BCE9" w14:textId="77777777" w:rsidR="005F6179" w:rsidRDefault="005F6179" w:rsidP="00E70AA8">
      <w:pPr>
        <w:jc w:val="center"/>
        <w:rPr>
          <w:rFonts w:ascii="Arial" w:hAnsi="Arial"/>
          <w:sz w:val="36"/>
        </w:rPr>
      </w:pPr>
    </w:p>
    <w:p w14:paraId="6B988CEF" w14:textId="0DF2339F" w:rsidR="00CB4E1B" w:rsidRDefault="00551797" w:rsidP="00551797">
      <w:pPr>
        <w:rPr>
          <w:rFonts w:ascii="Arial" w:hAnsi="Arial"/>
          <w:sz w:val="36"/>
        </w:rPr>
      </w:pPr>
      <w:r>
        <w:rPr>
          <w:rFonts w:ascii="Arial" w:hAnsi="Arial"/>
          <w:noProof/>
          <w:sz w:val="36"/>
        </w:rPr>
        <w:drawing>
          <wp:inline distT="0" distB="0" distL="0" distR="0" wp14:anchorId="698577C5" wp14:editId="75D7E298">
            <wp:extent cx="6396567" cy="8686800"/>
            <wp:effectExtent l="0" t="0" r="4445" b="0"/>
            <wp:docPr id="27" name="Picture 27" descr="Macintosh HD:Users:ianmchale:Desktop:Cand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ianmchale:Desktop:Candc.tif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97077" cy="8687492"/>
                    </a:xfrm>
                    <a:prstGeom prst="rect">
                      <a:avLst/>
                    </a:prstGeom>
                    <a:noFill/>
                    <a:ln>
                      <a:noFill/>
                    </a:ln>
                  </pic:spPr>
                </pic:pic>
              </a:graphicData>
            </a:graphic>
          </wp:inline>
        </w:drawing>
      </w:r>
    </w:p>
    <w:p w14:paraId="47E3D890" w14:textId="38F1D9A9" w:rsidR="00813F81" w:rsidRDefault="00CB4E1B" w:rsidP="00CB4E1B">
      <w:pPr>
        <w:tabs>
          <w:tab w:val="left" w:pos="1380"/>
        </w:tabs>
        <w:rPr>
          <w:rFonts w:ascii="Arial" w:hAnsi="Arial"/>
          <w:sz w:val="36"/>
        </w:rPr>
      </w:pPr>
      <w:r>
        <w:rPr>
          <w:rFonts w:ascii="Arial" w:hAnsi="Arial"/>
          <w:noProof/>
          <w:sz w:val="36"/>
        </w:rPr>
        <w:drawing>
          <wp:inline distT="0" distB="0" distL="0" distR="0" wp14:anchorId="6B892616" wp14:editId="5A45B0B0">
            <wp:extent cx="6077749" cy="8458200"/>
            <wp:effectExtent l="0" t="0" r="0" b="0"/>
            <wp:docPr id="24" name="Picture 24" descr="Macintosh HD:Users:ianmchale:Desktop:rubri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ianmchale:Desktop:rubric.tif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7749" cy="8458200"/>
                    </a:xfrm>
                    <a:prstGeom prst="rect">
                      <a:avLst/>
                    </a:prstGeom>
                    <a:noFill/>
                    <a:ln>
                      <a:noFill/>
                    </a:ln>
                  </pic:spPr>
                </pic:pic>
              </a:graphicData>
            </a:graphic>
          </wp:inline>
        </w:drawing>
      </w:r>
    </w:p>
    <w:p w14:paraId="3E98462D" w14:textId="77777777" w:rsidR="00551797" w:rsidRDefault="00551797" w:rsidP="00CB4E1B">
      <w:pPr>
        <w:tabs>
          <w:tab w:val="left" w:pos="1380"/>
        </w:tabs>
        <w:rPr>
          <w:rFonts w:ascii="Arial" w:hAnsi="Arial"/>
          <w:sz w:val="36"/>
        </w:rPr>
      </w:pPr>
    </w:p>
    <w:p w14:paraId="72C8F7F3" w14:textId="3D999431" w:rsidR="00551797" w:rsidRDefault="001536FE" w:rsidP="00CB4E1B">
      <w:pPr>
        <w:tabs>
          <w:tab w:val="left" w:pos="1380"/>
        </w:tabs>
        <w:rPr>
          <w:b/>
          <w:sz w:val="32"/>
          <w:szCs w:val="32"/>
        </w:rPr>
      </w:pPr>
      <w:r w:rsidRPr="00551797">
        <w:rPr>
          <w:b/>
          <w:sz w:val="32"/>
          <w:szCs w:val="32"/>
        </w:rPr>
        <w:t>Writing 4</w:t>
      </w:r>
      <w:r>
        <w:rPr>
          <w:b/>
          <w:sz w:val="32"/>
          <w:szCs w:val="32"/>
        </w:rPr>
        <w:t xml:space="preserve"> </w:t>
      </w:r>
      <w:r w:rsidR="00551797">
        <w:rPr>
          <w:b/>
          <w:sz w:val="32"/>
          <w:szCs w:val="32"/>
        </w:rPr>
        <w:t>– NCEA Linking Language</w:t>
      </w:r>
    </w:p>
    <w:p w14:paraId="57BF0307" w14:textId="58370FD5" w:rsidR="00E0265A" w:rsidRDefault="00E0265A" w:rsidP="00CB4E1B">
      <w:pPr>
        <w:tabs>
          <w:tab w:val="left" w:pos="1380"/>
        </w:tabs>
        <w:rPr>
          <w:sz w:val="32"/>
          <w:szCs w:val="32"/>
        </w:rPr>
      </w:pPr>
      <w:r>
        <w:rPr>
          <w:sz w:val="32"/>
          <w:szCs w:val="32"/>
        </w:rPr>
        <w:t xml:space="preserve">We always provide students with vocabulary lists for the relevant science topic but we also need to help students with linking words. NCEA markers are often looking for linking words as much as relevant science vocabulary. Give students the following information and ask them to write </w:t>
      </w:r>
      <w:proofErr w:type="gramStart"/>
      <w:r>
        <w:rPr>
          <w:sz w:val="32"/>
          <w:szCs w:val="32"/>
        </w:rPr>
        <w:t>a describe</w:t>
      </w:r>
      <w:proofErr w:type="gramEnd"/>
      <w:r>
        <w:rPr>
          <w:sz w:val="32"/>
          <w:szCs w:val="32"/>
        </w:rPr>
        <w:t>, a</w:t>
      </w:r>
      <w:r w:rsidR="00B83EFB">
        <w:rPr>
          <w:sz w:val="32"/>
          <w:szCs w:val="32"/>
        </w:rPr>
        <w:t>n explain and a discuss answer for the same topic.</w:t>
      </w:r>
    </w:p>
    <w:p w14:paraId="40ECD1BD" w14:textId="77777777" w:rsidR="00B83EFB" w:rsidRDefault="00B83EFB" w:rsidP="00CB4E1B">
      <w:pPr>
        <w:tabs>
          <w:tab w:val="left" w:pos="1380"/>
        </w:tabs>
        <w:rPr>
          <w:sz w:val="32"/>
          <w:szCs w:val="32"/>
        </w:rPr>
      </w:pPr>
    </w:p>
    <w:tbl>
      <w:tblPr>
        <w:tblStyle w:val="TableGrid"/>
        <w:tblW w:w="0" w:type="auto"/>
        <w:tblLook w:val="04A0" w:firstRow="1" w:lastRow="0" w:firstColumn="1" w:lastColumn="0" w:noHBand="0" w:noVBand="1"/>
      </w:tblPr>
      <w:tblGrid>
        <w:gridCol w:w="2966"/>
        <w:gridCol w:w="2966"/>
        <w:gridCol w:w="2966"/>
      </w:tblGrid>
      <w:tr w:rsidR="00B83EFB" w14:paraId="037EA26A" w14:textId="77777777" w:rsidTr="00B83EFB">
        <w:tc>
          <w:tcPr>
            <w:tcW w:w="2966" w:type="dxa"/>
          </w:tcPr>
          <w:p w14:paraId="13B4026D" w14:textId="77777777" w:rsidR="009B3A74" w:rsidRDefault="009B3A74" w:rsidP="009B3A74">
            <w:pPr>
              <w:ind w:right="-1"/>
              <w:rPr>
                <w:sz w:val="28"/>
              </w:rPr>
            </w:pPr>
            <w:r>
              <w:rPr>
                <w:i/>
                <w:sz w:val="28"/>
              </w:rPr>
              <w:t>Describe</w:t>
            </w:r>
            <w:r>
              <w:rPr>
                <w:sz w:val="28"/>
              </w:rPr>
              <w:t xml:space="preserve"> requires the </w:t>
            </w:r>
          </w:p>
          <w:p w14:paraId="7BCDC16C" w14:textId="77777777" w:rsidR="009B3A74" w:rsidRDefault="009B3A74" w:rsidP="009B3A74">
            <w:pPr>
              <w:ind w:right="-1"/>
              <w:rPr>
                <w:sz w:val="28"/>
              </w:rPr>
            </w:pPr>
            <w:proofErr w:type="gramStart"/>
            <w:r>
              <w:rPr>
                <w:sz w:val="28"/>
              </w:rPr>
              <w:t>student</w:t>
            </w:r>
            <w:proofErr w:type="gramEnd"/>
            <w:r>
              <w:rPr>
                <w:sz w:val="28"/>
              </w:rPr>
              <w:t xml:space="preserve"> to define, </w:t>
            </w:r>
          </w:p>
          <w:p w14:paraId="1F82446C" w14:textId="77777777" w:rsidR="009B3A74" w:rsidRDefault="009B3A74" w:rsidP="009B3A74">
            <w:pPr>
              <w:ind w:right="-1"/>
              <w:rPr>
                <w:sz w:val="28"/>
              </w:rPr>
            </w:pPr>
            <w:proofErr w:type="gramStart"/>
            <w:r>
              <w:rPr>
                <w:sz w:val="28"/>
              </w:rPr>
              <w:t>give</w:t>
            </w:r>
            <w:proofErr w:type="gramEnd"/>
            <w:r>
              <w:rPr>
                <w:sz w:val="28"/>
              </w:rPr>
              <w:t xml:space="preserve"> characteristics of,</w:t>
            </w:r>
          </w:p>
          <w:p w14:paraId="6387A432" w14:textId="77777777" w:rsidR="009B3A74" w:rsidRDefault="009B3A74" w:rsidP="009B3A74">
            <w:pPr>
              <w:ind w:right="-1"/>
              <w:rPr>
                <w:sz w:val="28"/>
              </w:rPr>
            </w:pPr>
            <w:proofErr w:type="gramStart"/>
            <w:r>
              <w:rPr>
                <w:sz w:val="28"/>
              </w:rPr>
              <w:t>or</w:t>
            </w:r>
            <w:proofErr w:type="gramEnd"/>
            <w:r>
              <w:rPr>
                <w:sz w:val="28"/>
              </w:rPr>
              <w:t xml:space="preserve"> an account of.</w:t>
            </w:r>
          </w:p>
          <w:p w14:paraId="5890D9B9" w14:textId="77777777" w:rsidR="00B83EFB" w:rsidRDefault="00B83EFB" w:rsidP="00CB4E1B">
            <w:pPr>
              <w:tabs>
                <w:tab w:val="left" w:pos="1380"/>
              </w:tabs>
              <w:rPr>
                <w:sz w:val="32"/>
                <w:szCs w:val="32"/>
              </w:rPr>
            </w:pPr>
          </w:p>
        </w:tc>
        <w:tc>
          <w:tcPr>
            <w:tcW w:w="2966" w:type="dxa"/>
          </w:tcPr>
          <w:p w14:paraId="07ACC11F" w14:textId="77777777" w:rsidR="009B3A74" w:rsidRDefault="009B3A74" w:rsidP="009B3A74">
            <w:pPr>
              <w:rPr>
                <w:sz w:val="28"/>
              </w:rPr>
            </w:pPr>
            <w:r>
              <w:rPr>
                <w:i/>
                <w:sz w:val="28"/>
              </w:rPr>
              <w:t>Explain</w:t>
            </w:r>
            <w:r>
              <w:rPr>
                <w:sz w:val="28"/>
              </w:rPr>
              <w:t xml:space="preserve"> requires the </w:t>
            </w:r>
          </w:p>
          <w:p w14:paraId="097972BE" w14:textId="77777777" w:rsidR="009B3A74" w:rsidRDefault="009B3A74" w:rsidP="009B3A74">
            <w:pPr>
              <w:rPr>
                <w:sz w:val="28"/>
              </w:rPr>
            </w:pPr>
            <w:proofErr w:type="gramStart"/>
            <w:r>
              <w:rPr>
                <w:sz w:val="28"/>
              </w:rPr>
              <w:t>student</w:t>
            </w:r>
            <w:proofErr w:type="gramEnd"/>
            <w:r>
              <w:rPr>
                <w:sz w:val="28"/>
              </w:rPr>
              <w:t xml:space="preserve"> to provide a </w:t>
            </w:r>
          </w:p>
          <w:p w14:paraId="1333AA82" w14:textId="77777777" w:rsidR="009B3A74" w:rsidRDefault="009B3A74" w:rsidP="009B3A74">
            <w:pPr>
              <w:rPr>
                <w:sz w:val="28"/>
              </w:rPr>
            </w:pPr>
            <w:proofErr w:type="gramStart"/>
            <w:r>
              <w:rPr>
                <w:sz w:val="28"/>
              </w:rPr>
              <w:t>reason</w:t>
            </w:r>
            <w:proofErr w:type="gramEnd"/>
            <w:r>
              <w:rPr>
                <w:sz w:val="28"/>
              </w:rPr>
              <w:t xml:space="preserve"> as to how or </w:t>
            </w:r>
          </w:p>
          <w:p w14:paraId="4020FBA4" w14:textId="77777777" w:rsidR="009B3A74" w:rsidRDefault="009B3A74" w:rsidP="009B3A74">
            <w:pPr>
              <w:ind w:right="-1"/>
              <w:rPr>
                <w:sz w:val="28"/>
              </w:rPr>
            </w:pPr>
            <w:proofErr w:type="gramStart"/>
            <w:r>
              <w:rPr>
                <w:sz w:val="28"/>
              </w:rPr>
              <w:t>why</w:t>
            </w:r>
            <w:proofErr w:type="gramEnd"/>
            <w:r>
              <w:rPr>
                <w:sz w:val="28"/>
              </w:rPr>
              <w:t xml:space="preserve"> something occurs.</w:t>
            </w:r>
          </w:p>
          <w:p w14:paraId="47FD7190" w14:textId="77777777" w:rsidR="00B83EFB" w:rsidRDefault="00B83EFB" w:rsidP="00CB4E1B">
            <w:pPr>
              <w:tabs>
                <w:tab w:val="left" w:pos="1380"/>
              </w:tabs>
              <w:rPr>
                <w:sz w:val="32"/>
                <w:szCs w:val="32"/>
              </w:rPr>
            </w:pPr>
          </w:p>
        </w:tc>
        <w:tc>
          <w:tcPr>
            <w:tcW w:w="2966" w:type="dxa"/>
          </w:tcPr>
          <w:p w14:paraId="7F138174" w14:textId="77777777" w:rsidR="009B3A74" w:rsidRDefault="009B3A74" w:rsidP="009B3A74">
            <w:pPr>
              <w:ind w:right="-1"/>
              <w:rPr>
                <w:sz w:val="28"/>
              </w:rPr>
            </w:pPr>
            <w:r>
              <w:rPr>
                <w:i/>
                <w:sz w:val="28"/>
              </w:rPr>
              <w:t>Discuss</w:t>
            </w:r>
            <w:r>
              <w:rPr>
                <w:sz w:val="28"/>
              </w:rPr>
              <w:t xml:space="preserve"> requires the </w:t>
            </w:r>
          </w:p>
          <w:p w14:paraId="2A5A37C7" w14:textId="77777777" w:rsidR="009B3A74" w:rsidRDefault="009B3A74" w:rsidP="009B3A74">
            <w:pPr>
              <w:ind w:right="-1"/>
              <w:rPr>
                <w:sz w:val="28"/>
              </w:rPr>
            </w:pPr>
            <w:proofErr w:type="gramStart"/>
            <w:r>
              <w:rPr>
                <w:sz w:val="28"/>
              </w:rPr>
              <w:t>student</w:t>
            </w:r>
            <w:proofErr w:type="gramEnd"/>
            <w:r>
              <w:rPr>
                <w:sz w:val="28"/>
              </w:rPr>
              <w:t xml:space="preserve"> to show </w:t>
            </w:r>
          </w:p>
          <w:p w14:paraId="621A91DA" w14:textId="77777777" w:rsidR="009B3A74" w:rsidRDefault="009B3A74" w:rsidP="009B3A74">
            <w:pPr>
              <w:ind w:right="-1"/>
              <w:rPr>
                <w:sz w:val="28"/>
              </w:rPr>
            </w:pPr>
            <w:proofErr w:type="gramStart"/>
            <w:r>
              <w:rPr>
                <w:sz w:val="28"/>
              </w:rPr>
              <w:t>understanding</w:t>
            </w:r>
            <w:proofErr w:type="gramEnd"/>
            <w:r>
              <w:rPr>
                <w:sz w:val="28"/>
              </w:rPr>
              <w:t xml:space="preserve"> by</w:t>
            </w:r>
          </w:p>
          <w:p w14:paraId="305A39C1" w14:textId="4F95A239" w:rsidR="009B3A74" w:rsidRDefault="009B3A74" w:rsidP="009B3A74">
            <w:pPr>
              <w:ind w:right="-1"/>
              <w:rPr>
                <w:sz w:val="28"/>
              </w:rPr>
            </w:pPr>
            <w:proofErr w:type="gramStart"/>
            <w:r>
              <w:rPr>
                <w:sz w:val="28"/>
              </w:rPr>
              <w:t>linking</w:t>
            </w:r>
            <w:proofErr w:type="gramEnd"/>
            <w:r>
              <w:rPr>
                <w:sz w:val="28"/>
              </w:rPr>
              <w:t xml:space="preserve"> ideas.  </w:t>
            </w:r>
          </w:p>
          <w:p w14:paraId="106667A0" w14:textId="77777777" w:rsidR="009B3A74" w:rsidRDefault="009B3A74" w:rsidP="009B3A74">
            <w:pPr>
              <w:ind w:right="-1"/>
              <w:rPr>
                <w:sz w:val="28"/>
              </w:rPr>
            </w:pPr>
            <w:r>
              <w:rPr>
                <w:sz w:val="28"/>
              </w:rPr>
              <w:t xml:space="preserve">It may involve students </w:t>
            </w:r>
          </w:p>
          <w:p w14:paraId="43A215AE" w14:textId="77777777" w:rsidR="009B3A74" w:rsidRDefault="009B3A74" w:rsidP="009B3A74">
            <w:pPr>
              <w:ind w:right="-1"/>
              <w:rPr>
                <w:sz w:val="28"/>
              </w:rPr>
            </w:pPr>
            <w:proofErr w:type="gramStart"/>
            <w:r>
              <w:rPr>
                <w:sz w:val="28"/>
              </w:rPr>
              <w:t>in</w:t>
            </w:r>
            <w:proofErr w:type="gramEnd"/>
            <w:r>
              <w:rPr>
                <w:sz w:val="28"/>
              </w:rPr>
              <w:t xml:space="preserve"> elaborating, applying, </w:t>
            </w:r>
          </w:p>
          <w:p w14:paraId="3C2682A9" w14:textId="77777777" w:rsidR="009B3A74" w:rsidRDefault="009B3A74" w:rsidP="009B3A74">
            <w:pPr>
              <w:ind w:right="-1"/>
              <w:rPr>
                <w:sz w:val="28"/>
              </w:rPr>
            </w:pPr>
            <w:proofErr w:type="gramStart"/>
            <w:r>
              <w:rPr>
                <w:sz w:val="28"/>
              </w:rPr>
              <w:t>justifying</w:t>
            </w:r>
            <w:proofErr w:type="gramEnd"/>
            <w:r>
              <w:rPr>
                <w:sz w:val="28"/>
              </w:rPr>
              <w:t xml:space="preserve">, relating, </w:t>
            </w:r>
          </w:p>
          <w:p w14:paraId="2C6F6E0E" w14:textId="77777777" w:rsidR="009B3A74" w:rsidRDefault="009B3A74" w:rsidP="009B3A74">
            <w:pPr>
              <w:ind w:right="-1"/>
              <w:rPr>
                <w:sz w:val="28"/>
              </w:rPr>
            </w:pPr>
            <w:proofErr w:type="gramStart"/>
            <w:r>
              <w:rPr>
                <w:sz w:val="28"/>
              </w:rPr>
              <w:t>comparing</w:t>
            </w:r>
            <w:proofErr w:type="gramEnd"/>
            <w:r>
              <w:rPr>
                <w:sz w:val="28"/>
              </w:rPr>
              <w:t xml:space="preserve"> &amp; contrasting, </w:t>
            </w:r>
          </w:p>
          <w:p w14:paraId="49DDCEB3" w14:textId="77777777" w:rsidR="009B3A74" w:rsidRDefault="009B3A74" w:rsidP="009B3A74">
            <w:pPr>
              <w:ind w:right="-1"/>
              <w:rPr>
                <w:sz w:val="28"/>
              </w:rPr>
            </w:pPr>
            <w:proofErr w:type="gramStart"/>
            <w:r>
              <w:rPr>
                <w:sz w:val="28"/>
              </w:rPr>
              <w:t>evaluating</w:t>
            </w:r>
            <w:proofErr w:type="gramEnd"/>
            <w:r>
              <w:rPr>
                <w:sz w:val="28"/>
              </w:rPr>
              <w:t xml:space="preserve">, </w:t>
            </w:r>
            <w:proofErr w:type="spellStart"/>
            <w:r>
              <w:rPr>
                <w:sz w:val="28"/>
              </w:rPr>
              <w:t>analysing</w:t>
            </w:r>
            <w:proofErr w:type="spellEnd"/>
            <w:r>
              <w:rPr>
                <w:sz w:val="28"/>
              </w:rPr>
              <w:t>.</w:t>
            </w:r>
          </w:p>
          <w:p w14:paraId="60FA759B" w14:textId="77777777" w:rsidR="00B83EFB" w:rsidRDefault="00B83EFB" w:rsidP="00CB4E1B">
            <w:pPr>
              <w:tabs>
                <w:tab w:val="left" w:pos="1380"/>
              </w:tabs>
              <w:rPr>
                <w:sz w:val="32"/>
                <w:szCs w:val="32"/>
              </w:rPr>
            </w:pPr>
          </w:p>
        </w:tc>
      </w:tr>
      <w:tr w:rsidR="00B83EFB" w14:paraId="45A34509" w14:textId="77777777" w:rsidTr="00B83EFB">
        <w:tc>
          <w:tcPr>
            <w:tcW w:w="2966" w:type="dxa"/>
          </w:tcPr>
          <w:p w14:paraId="0B9C7060" w14:textId="3514B767" w:rsidR="009B3A74" w:rsidRDefault="009B3A74" w:rsidP="009B3A74">
            <w:pPr>
              <w:rPr>
                <w:sz w:val="28"/>
              </w:rPr>
            </w:pPr>
            <w:r>
              <w:rPr>
                <w:sz w:val="28"/>
              </w:rPr>
              <w:t>Initially</w:t>
            </w:r>
          </w:p>
          <w:p w14:paraId="268B12EE" w14:textId="76CCC920" w:rsidR="009B3A74" w:rsidRDefault="009B3A74" w:rsidP="009B3A74">
            <w:pPr>
              <w:rPr>
                <w:sz w:val="28"/>
              </w:rPr>
            </w:pPr>
            <w:r>
              <w:rPr>
                <w:sz w:val="28"/>
              </w:rPr>
              <w:t>The first step</w:t>
            </w:r>
          </w:p>
          <w:p w14:paraId="07E34A2A" w14:textId="294CC13E" w:rsidR="009B3A74" w:rsidRDefault="009B3A74" w:rsidP="009B3A74">
            <w:pPr>
              <w:rPr>
                <w:sz w:val="28"/>
              </w:rPr>
            </w:pPr>
            <w:r>
              <w:rPr>
                <w:sz w:val="28"/>
              </w:rPr>
              <w:t>Secondly</w:t>
            </w:r>
          </w:p>
          <w:p w14:paraId="7775C27E" w14:textId="009E41AB" w:rsidR="009B3A74" w:rsidRDefault="009B3A74" w:rsidP="009B3A74">
            <w:pPr>
              <w:rPr>
                <w:sz w:val="28"/>
              </w:rPr>
            </w:pPr>
            <w:r>
              <w:rPr>
                <w:sz w:val="28"/>
              </w:rPr>
              <w:t>Subsequently</w:t>
            </w:r>
          </w:p>
          <w:p w14:paraId="29698854" w14:textId="5249DDF0" w:rsidR="009B3A74" w:rsidRDefault="009B3A74" w:rsidP="009B3A74">
            <w:pPr>
              <w:rPr>
                <w:sz w:val="28"/>
              </w:rPr>
            </w:pPr>
            <w:r>
              <w:rPr>
                <w:sz w:val="28"/>
              </w:rPr>
              <w:t>Following this</w:t>
            </w:r>
          </w:p>
          <w:p w14:paraId="1AB2A0FB" w14:textId="76D42F74" w:rsidR="009B3A74" w:rsidRDefault="009B3A74" w:rsidP="009B3A74">
            <w:pPr>
              <w:rPr>
                <w:sz w:val="28"/>
              </w:rPr>
            </w:pPr>
            <w:r>
              <w:rPr>
                <w:sz w:val="28"/>
              </w:rPr>
              <w:t>Before</w:t>
            </w:r>
          </w:p>
          <w:p w14:paraId="2CE5FB76" w14:textId="452D76B1" w:rsidR="009B3A74" w:rsidRDefault="009B3A74" w:rsidP="009B3A74">
            <w:pPr>
              <w:rPr>
                <w:sz w:val="28"/>
              </w:rPr>
            </w:pPr>
            <w:r>
              <w:rPr>
                <w:sz w:val="28"/>
              </w:rPr>
              <w:t>Then</w:t>
            </w:r>
          </w:p>
          <w:p w14:paraId="4BB27F0C" w14:textId="7C2F4062" w:rsidR="009B3A74" w:rsidRDefault="009B3A74" w:rsidP="009B3A74">
            <w:pPr>
              <w:rPr>
                <w:sz w:val="28"/>
              </w:rPr>
            </w:pPr>
            <w:r>
              <w:rPr>
                <w:sz w:val="28"/>
              </w:rPr>
              <w:t>Later</w:t>
            </w:r>
          </w:p>
          <w:p w14:paraId="19C0DABC" w14:textId="77777777" w:rsidR="009B3A74" w:rsidRDefault="009B3A74" w:rsidP="009B3A74">
            <w:pPr>
              <w:ind w:right="-1"/>
              <w:rPr>
                <w:sz w:val="28"/>
              </w:rPr>
            </w:pPr>
            <w:r>
              <w:rPr>
                <w:sz w:val="28"/>
              </w:rPr>
              <w:t>For example</w:t>
            </w:r>
          </w:p>
          <w:p w14:paraId="2C296D96" w14:textId="77777777" w:rsidR="00B83EFB" w:rsidRDefault="00B83EFB" w:rsidP="00CB4E1B">
            <w:pPr>
              <w:tabs>
                <w:tab w:val="left" w:pos="1380"/>
              </w:tabs>
              <w:rPr>
                <w:sz w:val="32"/>
                <w:szCs w:val="32"/>
              </w:rPr>
            </w:pPr>
          </w:p>
        </w:tc>
        <w:tc>
          <w:tcPr>
            <w:tcW w:w="2966" w:type="dxa"/>
          </w:tcPr>
          <w:p w14:paraId="60E94961" w14:textId="3BC5F8DF" w:rsidR="009B3A74" w:rsidRDefault="009B3A74" w:rsidP="009B3A74">
            <w:pPr>
              <w:rPr>
                <w:sz w:val="28"/>
              </w:rPr>
            </w:pPr>
            <w:r>
              <w:rPr>
                <w:sz w:val="28"/>
              </w:rPr>
              <w:t>Consequently</w:t>
            </w:r>
          </w:p>
          <w:p w14:paraId="4D5F7D77" w14:textId="34E953DC" w:rsidR="009B3A74" w:rsidRDefault="009B3A74" w:rsidP="009B3A74">
            <w:pPr>
              <w:rPr>
                <w:sz w:val="28"/>
              </w:rPr>
            </w:pPr>
            <w:r>
              <w:rPr>
                <w:sz w:val="28"/>
              </w:rPr>
              <w:t>Such as</w:t>
            </w:r>
          </w:p>
          <w:p w14:paraId="04014CC5" w14:textId="7642F862" w:rsidR="009B3A74" w:rsidRDefault="009B3A74" w:rsidP="009B3A74">
            <w:pPr>
              <w:rPr>
                <w:sz w:val="28"/>
              </w:rPr>
            </w:pPr>
            <w:r>
              <w:rPr>
                <w:sz w:val="28"/>
              </w:rPr>
              <w:t>As follows</w:t>
            </w:r>
          </w:p>
          <w:p w14:paraId="0A7AAA00" w14:textId="023FC32A" w:rsidR="009B3A74" w:rsidRDefault="009B3A74" w:rsidP="009B3A74">
            <w:pPr>
              <w:rPr>
                <w:sz w:val="28"/>
              </w:rPr>
            </w:pPr>
            <w:r>
              <w:rPr>
                <w:sz w:val="28"/>
              </w:rPr>
              <w:t>However</w:t>
            </w:r>
          </w:p>
          <w:p w14:paraId="735301A4" w14:textId="632EC399" w:rsidR="009B3A74" w:rsidRDefault="009B3A74" w:rsidP="009B3A74">
            <w:pPr>
              <w:rPr>
                <w:sz w:val="28"/>
              </w:rPr>
            </w:pPr>
            <w:r>
              <w:rPr>
                <w:sz w:val="28"/>
              </w:rPr>
              <w:t>Also</w:t>
            </w:r>
          </w:p>
          <w:p w14:paraId="1E2A3ECD" w14:textId="1412BE45" w:rsidR="009B3A74" w:rsidRDefault="009B3A74" w:rsidP="009B3A74">
            <w:pPr>
              <w:rPr>
                <w:sz w:val="28"/>
              </w:rPr>
            </w:pPr>
            <w:r>
              <w:rPr>
                <w:sz w:val="28"/>
              </w:rPr>
              <w:t>As well as</w:t>
            </w:r>
          </w:p>
          <w:p w14:paraId="1183F282" w14:textId="2E1A26F2" w:rsidR="009B3A74" w:rsidRDefault="009B3A74" w:rsidP="009B3A74">
            <w:pPr>
              <w:rPr>
                <w:sz w:val="28"/>
              </w:rPr>
            </w:pPr>
            <w:r>
              <w:rPr>
                <w:sz w:val="28"/>
              </w:rPr>
              <w:t>Due to</w:t>
            </w:r>
          </w:p>
          <w:p w14:paraId="7393B2B5" w14:textId="3C54EF80" w:rsidR="009B3A74" w:rsidRDefault="009B3A74" w:rsidP="009B3A74">
            <w:pPr>
              <w:rPr>
                <w:sz w:val="28"/>
              </w:rPr>
            </w:pPr>
            <w:r>
              <w:rPr>
                <w:sz w:val="28"/>
              </w:rPr>
              <w:t>Because of</w:t>
            </w:r>
          </w:p>
          <w:p w14:paraId="04AB6E96" w14:textId="2174D652" w:rsidR="009B3A74" w:rsidRDefault="009B3A74" w:rsidP="009B3A74">
            <w:pPr>
              <w:rPr>
                <w:sz w:val="28"/>
              </w:rPr>
            </w:pPr>
            <w:r>
              <w:rPr>
                <w:sz w:val="28"/>
              </w:rPr>
              <w:t>The reason for</w:t>
            </w:r>
          </w:p>
          <w:p w14:paraId="7AF863F6" w14:textId="1A4ED2F2" w:rsidR="009B3A74" w:rsidRDefault="009B3A74" w:rsidP="009B3A74">
            <w:pPr>
              <w:rPr>
                <w:sz w:val="28"/>
              </w:rPr>
            </w:pPr>
            <w:r>
              <w:rPr>
                <w:sz w:val="28"/>
              </w:rPr>
              <w:t>Hence</w:t>
            </w:r>
          </w:p>
          <w:p w14:paraId="2FC0047A" w14:textId="5CFF4882" w:rsidR="009B3A74" w:rsidRDefault="009B3A74" w:rsidP="009B3A74">
            <w:pPr>
              <w:rPr>
                <w:sz w:val="28"/>
              </w:rPr>
            </w:pPr>
            <w:r>
              <w:rPr>
                <w:sz w:val="28"/>
              </w:rPr>
              <w:t>Since</w:t>
            </w:r>
          </w:p>
          <w:p w14:paraId="503C9F0B" w14:textId="488D7EB7" w:rsidR="009B3A74" w:rsidRDefault="009B3A74" w:rsidP="009B3A74">
            <w:pPr>
              <w:rPr>
                <w:sz w:val="28"/>
              </w:rPr>
            </w:pPr>
            <w:r>
              <w:rPr>
                <w:sz w:val="28"/>
              </w:rPr>
              <w:t>The effect of</w:t>
            </w:r>
          </w:p>
          <w:p w14:paraId="7680B1D8" w14:textId="77430400" w:rsidR="009B3A74" w:rsidRDefault="009B3A74" w:rsidP="009B3A74">
            <w:pPr>
              <w:rPr>
                <w:sz w:val="28"/>
              </w:rPr>
            </w:pPr>
            <w:r>
              <w:rPr>
                <w:sz w:val="28"/>
              </w:rPr>
              <w:t>Therefore</w:t>
            </w:r>
          </w:p>
          <w:p w14:paraId="531439D1" w14:textId="60FD65D0" w:rsidR="009B3A74" w:rsidRDefault="009B3A74" w:rsidP="009B3A74">
            <w:pPr>
              <w:rPr>
                <w:sz w:val="28"/>
              </w:rPr>
            </w:pPr>
            <w:r>
              <w:rPr>
                <w:sz w:val="28"/>
              </w:rPr>
              <w:t>An outcome of</w:t>
            </w:r>
          </w:p>
          <w:p w14:paraId="3A621BCC" w14:textId="7437D977" w:rsidR="009B3A74" w:rsidRDefault="009B3A74" w:rsidP="009B3A74">
            <w:pPr>
              <w:rPr>
                <w:sz w:val="28"/>
              </w:rPr>
            </w:pPr>
            <w:r>
              <w:rPr>
                <w:sz w:val="28"/>
              </w:rPr>
              <w:t>Accordingly</w:t>
            </w:r>
          </w:p>
          <w:p w14:paraId="60D126F1" w14:textId="77777777" w:rsidR="009B3A74" w:rsidRDefault="009B3A74" w:rsidP="009B3A74">
            <w:pPr>
              <w:rPr>
                <w:sz w:val="28"/>
              </w:rPr>
            </w:pPr>
            <w:r>
              <w:rPr>
                <w:sz w:val="28"/>
              </w:rPr>
              <w:t>As a result of</w:t>
            </w:r>
          </w:p>
          <w:p w14:paraId="4C5DEC5B" w14:textId="77777777" w:rsidR="00B83EFB" w:rsidRDefault="00B83EFB" w:rsidP="00CB4E1B">
            <w:pPr>
              <w:tabs>
                <w:tab w:val="left" w:pos="1380"/>
              </w:tabs>
              <w:rPr>
                <w:sz w:val="32"/>
                <w:szCs w:val="32"/>
              </w:rPr>
            </w:pPr>
          </w:p>
        </w:tc>
        <w:tc>
          <w:tcPr>
            <w:tcW w:w="2966" w:type="dxa"/>
          </w:tcPr>
          <w:p w14:paraId="17001DA2" w14:textId="1D9EA291" w:rsidR="009B3A74" w:rsidRDefault="009B3A74" w:rsidP="009B3A74">
            <w:pPr>
              <w:rPr>
                <w:sz w:val="28"/>
              </w:rPr>
            </w:pPr>
            <w:r>
              <w:rPr>
                <w:sz w:val="28"/>
              </w:rPr>
              <w:t>Both … and …</w:t>
            </w:r>
          </w:p>
          <w:p w14:paraId="4045CF99" w14:textId="69CF63B9" w:rsidR="009B3A74" w:rsidRDefault="009B3A74" w:rsidP="009B3A74">
            <w:pPr>
              <w:rPr>
                <w:sz w:val="28"/>
              </w:rPr>
            </w:pPr>
            <w:r>
              <w:rPr>
                <w:sz w:val="28"/>
              </w:rPr>
              <w:t>Similarly</w:t>
            </w:r>
          </w:p>
          <w:p w14:paraId="352F769A" w14:textId="5431A23F" w:rsidR="009B3A74" w:rsidRDefault="009B3A74" w:rsidP="009B3A74">
            <w:pPr>
              <w:rPr>
                <w:sz w:val="28"/>
              </w:rPr>
            </w:pPr>
            <w:r>
              <w:rPr>
                <w:sz w:val="28"/>
              </w:rPr>
              <w:t>Not only… but also …</w:t>
            </w:r>
          </w:p>
          <w:p w14:paraId="20B107C0" w14:textId="0F2A3643" w:rsidR="009B3A74" w:rsidRDefault="009B3A74" w:rsidP="009B3A74">
            <w:pPr>
              <w:rPr>
                <w:sz w:val="28"/>
              </w:rPr>
            </w:pPr>
            <w:r>
              <w:rPr>
                <w:sz w:val="28"/>
              </w:rPr>
              <w:t>However</w:t>
            </w:r>
          </w:p>
          <w:p w14:paraId="3717F8D0" w14:textId="617066FA" w:rsidR="009B3A74" w:rsidRDefault="009B3A74" w:rsidP="009B3A74">
            <w:pPr>
              <w:rPr>
                <w:sz w:val="28"/>
              </w:rPr>
            </w:pPr>
            <w:r>
              <w:rPr>
                <w:sz w:val="28"/>
              </w:rPr>
              <w:t>On the other hand</w:t>
            </w:r>
          </w:p>
          <w:p w14:paraId="7D129D7C" w14:textId="302B7F54" w:rsidR="009B3A74" w:rsidRDefault="009B3A74" w:rsidP="009B3A74">
            <w:pPr>
              <w:rPr>
                <w:sz w:val="28"/>
              </w:rPr>
            </w:pPr>
            <w:r>
              <w:rPr>
                <w:sz w:val="28"/>
              </w:rPr>
              <w:t>Alternatively</w:t>
            </w:r>
          </w:p>
          <w:p w14:paraId="3AC94846" w14:textId="0FC092AF" w:rsidR="009B3A74" w:rsidRDefault="009B3A74" w:rsidP="009B3A74">
            <w:pPr>
              <w:rPr>
                <w:sz w:val="28"/>
              </w:rPr>
            </w:pPr>
            <w:r>
              <w:rPr>
                <w:sz w:val="28"/>
              </w:rPr>
              <w:t>In contrast to</w:t>
            </w:r>
          </w:p>
          <w:p w14:paraId="61490748" w14:textId="69C7FCE4" w:rsidR="009B3A74" w:rsidRDefault="009B3A74" w:rsidP="009B3A74">
            <w:pPr>
              <w:rPr>
                <w:sz w:val="28"/>
              </w:rPr>
            </w:pPr>
            <w:r>
              <w:rPr>
                <w:sz w:val="28"/>
              </w:rPr>
              <w:t>Although</w:t>
            </w:r>
          </w:p>
          <w:p w14:paraId="7F7BE4C1" w14:textId="383DB54F" w:rsidR="009B3A74" w:rsidRDefault="009B3A74" w:rsidP="009B3A74">
            <w:pPr>
              <w:pStyle w:val="Heading4"/>
            </w:pPr>
            <w:r>
              <w:t>Nevertheless</w:t>
            </w:r>
          </w:p>
          <w:p w14:paraId="5F06C8F6" w14:textId="3261628E" w:rsidR="009B3A74" w:rsidRDefault="009B3A74" w:rsidP="009B3A74">
            <w:pPr>
              <w:rPr>
                <w:sz w:val="28"/>
              </w:rPr>
            </w:pPr>
            <w:r>
              <w:rPr>
                <w:sz w:val="28"/>
              </w:rPr>
              <w:t>If … then…</w:t>
            </w:r>
          </w:p>
          <w:p w14:paraId="3420DC3A" w14:textId="5D0EA6AB" w:rsidR="009B3A74" w:rsidRDefault="009B3A74" w:rsidP="009B3A74">
            <w:pPr>
              <w:rPr>
                <w:sz w:val="28"/>
              </w:rPr>
            </w:pPr>
            <w:r>
              <w:rPr>
                <w:sz w:val="28"/>
              </w:rPr>
              <w:t>As can be seen by</w:t>
            </w:r>
          </w:p>
          <w:p w14:paraId="7852FED7" w14:textId="161CDA18" w:rsidR="009B3A74" w:rsidRDefault="009B3A74" w:rsidP="009B3A74">
            <w:pPr>
              <w:rPr>
                <w:sz w:val="28"/>
              </w:rPr>
            </w:pPr>
            <w:r>
              <w:rPr>
                <w:sz w:val="28"/>
              </w:rPr>
              <w:t>According to</w:t>
            </w:r>
          </w:p>
          <w:p w14:paraId="70157EFF" w14:textId="6BE79ABD" w:rsidR="009B3A74" w:rsidRDefault="009B3A74" w:rsidP="009B3A74">
            <w:pPr>
              <w:rPr>
                <w:sz w:val="28"/>
              </w:rPr>
            </w:pPr>
            <w:r>
              <w:rPr>
                <w:sz w:val="28"/>
              </w:rPr>
              <w:t>Evidence indicates</w:t>
            </w:r>
          </w:p>
          <w:p w14:paraId="773BBB3A" w14:textId="2F284490" w:rsidR="009B3A74" w:rsidRDefault="009B3A74" w:rsidP="009B3A74">
            <w:pPr>
              <w:rPr>
                <w:sz w:val="28"/>
              </w:rPr>
            </w:pPr>
            <w:r>
              <w:rPr>
                <w:sz w:val="28"/>
              </w:rPr>
              <w:t>Therefore</w:t>
            </w:r>
          </w:p>
          <w:p w14:paraId="64CC1F6A" w14:textId="36DB248D" w:rsidR="009B3A74" w:rsidRDefault="009B3A74" w:rsidP="009B3A74">
            <w:pPr>
              <w:rPr>
                <w:sz w:val="28"/>
              </w:rPr>
            </w:pPr>
            <w:r>
              <w:rPr>
                <w:sz w:val="28"/>
              </w:rPr>
              <w:t>Accordingly</w:t>
            </w:r>
          </w:p>
          <w:p w14:paraId="05DE1D3F" w14:textId="77777777" w:rsidR="009B3A74" w:rsidRDefault="009B3A74" w:rsidP="009B3A74">
            <w:pPr>
              <w:rPr>
                <w:sz w:val="28"/>
              </w:rPr>
            </w:pPr>
            <w:r>
              <w:rPr>
                <w:sz w:val="28"/>
              </w:rPr>
              <w:t xml:space="preserve">To </w:t>
            </w:r>
            <w:proofErr w:type="spellStart"/>
            <w:r>
              <w:rPr>
                <w:sz w:val="28"/>
              </w:rPr>
              <w:t>summarise</w:t>
            </w:r>
            <w:proofErr w:type="spellEnd"/>
          </w:p>
          <w:p w14:paraId="4A41493B" w14:textId="77777777" w:rsidR="00B83EFB" w:rsidRDefault="00B83EFB" w:rsidP="00CB4E1B">
            <w:pPr>
              <w:tabs>
                <w:tab w:val="left" w:pos="1380"/>
              </w:tabs>
              <w:rPr>
                <w:sz w:val="32"/>
                <w:szCs w:val="32"/>
              </w:rPr>
            </w:pPr>
          </w:p>
        </w:tc>
      </w:tr>
    </w:tbl>
    <w:p w14:paraId="536745DB" w14:textId="77777777" w:rsidR="00B83EFB" w:rsidRDefault="00B83EFB" w:rsidP="00CB4E1B">
      <w:pPr>
        <w:tabs>
          <w:tab w:val="left" w:pos="1380"/>
        </w:tabs>
        <w:rPr>
          <w:sz w:val="32"/>
          <w:szCs w:val="32"/>
        </w:rPr>
      </w:pPr>
    </w:p>
    <w:p w14:paraId="55E3FC8F" w14:textId="77777777" w:rsidR="00E0265A" w:rsidRDefault="00E0265A" w:rsidP="00CB4E1B">
      <w:pPr>
        <w:tabs>
          <w:tab w:val="left" w:pos="1380"/>
        </w:tabs>
        <w:rPr>
          <w:sz w:val="32"/>
          <w:szCs w:val="32"/>
        </w:rPr>
      </w:pPr>
    </w:p>
    <w:p w14:paraId="50FF4C05" w14:textId="72BD1E0A" w:rsidR="00E0265A" w:rsidRDefault="001536FE" w:rsidP="00CB4E1B">
      <w:pPr>
        <w:tabs>
          <w:tab w:val="left" w:pos="1380"/>
        </w:tabs>
        <w:rPr>
          <w:b/>
          <w:sz w:val="32"/>
          <w:szCs w:val="32"/>
        </w:rPr>
      </w:pPr>
      <w:r w:rsidRPr="00551797">
        <w:rPr>
          <w:b/>
          <w:sz w:val="32"/>
          <w:szCs w:val="32"/>
        </w:rPr>
        <w:t xml:space="preserve">Writing </w:t>
      </w:r>
      <w:r w:rsidR="00AC6024">
        <w:rPr>
          <w:b/>
          <w:sz w:val="32"/>
          <w:szCs w:val="32"/>
        </w:rPr>
        <w:t xml:space="preserve">5- Note taking and summarizing </w:t>
      </w:r>
    </w:p>
    <w:p w14:paraId="5C365E91" w14:textId="36D0D8E5" w:rsidR="00AC6024" w:rsidRDefault="00AC6024" w:rsidP="00CB4E1B">
      <w:pPr>
        <w:tabs>
          <w:tab w:val="left" w:pos="1380"/>
        </w:tabs>
        <w:rPr>
          <w:sz w:val="32"/>
          <w:szCs w:val="32"/>
        </w:rPr>
      </w:pPr>
      <w:r>
        <w:rPr>
          <w:sz w:val="32"/>
          <w:szCs w:val="32"/>
        </w:rPr>
        <w:t>Students are often having to collect information from several sources and then explaining their understanding. This is occurring in several research standards.</w:t>
      </w:r>
    </w:p>
    <w:p w14:paraId="6EF9AAE4" w14:textId="77777777" w:rsidR="00A97564" w:rsidRDefault="00A97564" w:rsidP="00CB4E1B">
      <w:pPr>
        <w:tabs>
          <w:tab w:val="left" w:pos="1380"/>
        </w:tabs>
        <w:rPr>
          <w:sz w:val="32"/>
          <w:szCs w:val="32"/>
        </w:rPr>
      </w:pPr>
    </w:p>
    <w:p w14:paraId="7B1DCE15" w14:textId="21CFE10A" w:rsidR="00A97564" w:rsidRDefault="00A97564" w:rsidP="00CB4E1B">
      <w:pPr>
        <w:tabs>
          <w:tab w:val="left" w:pos="1380"/>
        </w:tabs>
        <w:rPr>
          <w:sz w:val="32"/>
          <w:szCs w:val="32"/>
        </w:rPr>
      </w:pPr>
      <w:r>
        <w:rPr>
          <w:sz w:val="32"/>
          <w:szCs w:val="32"/>
        </w:rPr>
        <w:t>Students need practice in selecting relevant information, recording where it came from and synthesizing it into their own words. The template on the next page gives them a basic scaffolding to do this.</w:t>
      </w:r>
    </w:p>
    <w:p w14:paraId="14AF3708" w14:textId="77777777" w:rsidR="00A97564" w:rsidRDefault="00A97564" w:rsidP="00CB4E1B">
      <w:pPr>
        <w:tabs>
          <w:tab w:val="left" w:pos="1380"/>
        </w:tabs>
        <w:rPr>
          <w:sz w:val="32"/>
          <w:szCs w:val="32"/>
        </w:rPr>
      </w:pPr>
    </w:p>
    <w:p w14:paraId="20DEE80E" w14:textId="4F3BE679" w:rsidR="00A97564" w:rsidRDefault="00A97564" w:rsidP="00CB4E1B">
      <w:pPr>
        <w:tabs>
          <w:tab w:val="left" w:pos="1380"/>
        </w:tabs>
        <w:rPr>
          <w:sz w:val="32"/>
          <w:szCs w:val="32"/>
        </w:rPr>
      </w:pPr>
      <w:r>
        <w:rPr>
          <w:sz w:val="32"/>
          <w:szCs w:val="32"/>
        </w:rPr>
        <w:t>This needs practice and will need to be modeled several times before they are allowed to research for themselves</w:t>
      </w:r>
    </w:p>
    <w:p w14:paraId="633D2A62"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79D0C9C"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3C8FDE53"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3EF8F5F4"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700069C1"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5AE60254"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4F43C0A"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68B01835"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69D9B85"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2764173B"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5DC0B13"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25A1AD2C"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67D3F96"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DFD25B9"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039D07F2"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3A468B4F"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3F5B189C"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24CBFA61"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0512FAF"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059F1B41"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3E53573"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B405664"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7E3F1D74"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5659F741"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546F6C3A"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5197D153"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8463857"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8EC3D9E"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66C53ADB"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4805811B"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376FD287"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57EC5F41"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p>
    <w:p w14:paraId="7175C60A" w14:textId="178CF20C"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lang w:bidi="en-US"/>
        </w:rPr>
      </w:pPr>
      <w:r>
        <w:rPr>
          <w:rFonts w:ascii="Helvetica" w:hAnsi="Helvetica" w:cs="Helvetica"/>
          <w:b/>
          <w:bCs/>
          <w:lang w:bidi="en-US"/>
        </w:rPr>
        <w:t xml:space="preserve">Focus question - </w:t>
      </w:r>
    </w:p>
    <w:p w14:paraId="4E3B7148"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bidi="en-US"/>
        </w:rPr>
      </w:pPr>
    </w:p>
    <w:p w14:paraId="5975B68A" w14:textId="32A08EEF"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sidRPr="0046229B">
        <w:rPr>
          <w:rFonts w:ascii="TimesNewRomanPSMT" w:hAnsi="TimesNewRomanPSMT" w:cs="TimesNewRomanPSMT"/>
          <w:b/>
          <w:bCs/>
          <w:lang w:bidi="en-US"/>
        </w:rPr>
        <w:t>Select information</w:t>
      </w:r>
      <w:r w:rsidRPr="0046229B">
        <w:rPr>
          <w:rFonts w:ascii="TimesNewRomanPSMT" w:hAnsi="TimesNewRomanPSMT" w:cs="TimesNewRomanPSMT"/>
          <w:lang w:bidi="en-US"/>
        </w:rPr>
        <w:t xml:space="preserve">: </w:t>
      </w:r>
      <w:r w:rsidRPr="00A97564">
        <w:rPr>
          <w:rFonts w:ascii="TimesNewRomanPSMT" w:hAnsi="TimesNewRomanPSMT" w:cs="TimesNewRomanPSMT"/>
          <w:b/>
          <w:lang w:bidi="en-US"/>
        </w:rPr>
        <w:t>Dot and jot notes</w:t>
      </w:r>
      <w:r>
        <w:rPr>
          <w:rFonts w:ascii="TimesNewRomanPSMT" w:hAnsi="TimesNewRomanPSMT" w:cs="TimesNewRomanPSMT"/>
          <w:lang w:bidi="en-US"/>
        </w:rPr>
        <w:t>, make a note of your source and then write down 3 notes from each source</w:t>
      </w:r>
    </w:p>
    <w:p w14:paraId="318ABDCF"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11F7FCAC"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sidRPr="0046229B">
        <w:rPr>
          <w:rFonts w:ascii="TimesNewRomanPSMT" w:hAnsi="TimesNewRomanPSMT" w:cs="TimesNewRomanPSMT"/>
          <w:lang w:bidi="en-US"/>
        </w:rPr>
        <w:t xml:space="preserve">Source 1 </w:t>
      </w:r>
      <w:r>
        <w:rPr>
          <w:rFonts w:ascii="TimesNewRomanPSMT" w:hAnsi="TimesNewRomanPSMT" w:cs="TimesNewRomanPSMT"/>
          <w:lang w:bidi="en-US"/>
        </w:rPr>
        <w:t>–</w:t>
      </w:r>
    </w:p>
    <w:p w14:paraId="71A51398" w14:textId="77777777" w:rsid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Pr>
          <w:rFonts w:ascii="TimesNewRomanPSMT" w:hAnsi="TimesNewRomanPSMT" w:cs="TimesNewRomanPSMT"/>
          <w:lang w:bidi="en-US"/>
        </w:rPr>
        <w:t xml:space="preserve"> </w:t>
      </w:r>
    </w:p>
    <w:p w14:paraId="64EDA880" w14:textId="77777777" w:rsidR="00AC6024" w:rsidRDefault="00AC6024" w:rsidP="00AC60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0C662120" w14:textId="77777777" w:rsidR="00AC6024" w:rsidRDefault="00AC6024" w:rsidP="00AC60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45118E4F" w14:textId="77777777" w:rsidR="00AC6024" w:rsidRP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4D8D43B1"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3F6AB2B8"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7B571960" w14:textId="77777777" w:rsidR="00AC6024" w:rsidRP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57758497"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526C737D"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25976C10"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3D1959A2" w14:textId="61D9183B"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Pr>
          <w:rFonts w:ascii="TimesNewRomanPSMT" w:hAnsi="TimesNewRomanPSMT" w:cs="TimesNewRomanPSMT"/>
          <w:lang w:bidi="en-US"/>
        </w:rPr>
        <w:t>Source 2</w:t>
      </w:r>
      <w:r w:rsidRPr="0046229B">
        <w:rPr>
          <w:rFonts w:ascii="TimesNewRomanPSMT" w:hAnsi="TimesNewRomanPSMT" w:cs="TimesNewRomanPSMT"/>
          <w:lang w:bidi="en-US"/>
        </w:rPr>
        <w:t xml:space="preserve"> </w:t>
      </w:r>
      <w:r>
        <w:rPr>
          <w:rFonts w:ascii="TimesNewRomanPSMT" w:hAnsi="TimesNewRomanPSMT" w:cs="TimesNewRomanPSMT"/>
          <w:lang w:bidi="en-US"/>
        </w:rPr>
        <w:t>–</w:t>
      </w:r>
    </w:p>
    <w:p w14:paraId="1090820F" w14:textId="77777777" w:rsid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Pr>
          <w:rFonts w:ascii="TimesNewRomanPSMT" w:hAnsi="TimesNewRomanPSMT" w:cs="TimesNewRomanPSMT"/>
          <w:lang w:bidi="en-US"/>
        </w:rPr>
        <w:t xml:space="preserve"> </w:t>
      </w:r>
    </w:p>
    <w:p w14:paraId="12DA23A3" w14:textId="77777777" w:rsidR="00AC6024" w:rsidRDefault="00AC6024" w:rsidP="00AC60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5595E1CE" w14:textId="77777777" w:rsidR="00AC6024" w:rsidRDefault="00AC6024" w:rsidP="00AC60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72048183" w14:textId="77777777" w:rsidR="00AC6024" w:rsidRP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31E96B16"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62BE056E"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2EE33004" w14:textId="77777777" w:rsidR="00AC6024" w:rsidRP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5CB5E83C"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499B3D62"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638EAE8B"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73CAF172" w14:textId="2D396ACB"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Pr>
          <w:rFonts w:ascii="TimesNewRomanPSMT" w:hAnsi="TimesNewRomanPSMT" w:cs="TimesNewRomanPSMT"/>
          <w:lang w:bidi="en-US"/>
        </w:rPr>
        <w:t>Source 3</w:t>
      </w:r>
      <w:r w:rsidRPr="0046229B">
        <w:rPr>
          <w:rFonts w:ascii="TimesNewRomanPSMT" w:hAnsi="TimesNewRomanPSMT" w:cs="TimesNewRomanPSMT"/>
          <w:lang w:bidi="en-US"/>
        </w:rPr>
        <w:t xml:space="preserve"> </w:t>
      </w:r>
      <w:r>
        <w:rPr>
          <w:rFonts w:ascii="TimesNewRomanPSMT" w:hAnsi="TimesNewRomanPSMT" w:cs="TimesNewRomanPSMT"/>
          <w:lang w:bidi="en-US"/>
        </w:rPr>
        <w:t>–</w:t>
      </w:r>
    </w:p>
    <w:p w14:paraId="4B9D9248" w14:textId="77777777" w:rsid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r>
        <w:rPr>
          <w:rFonts w:ascii="TimesNewRomanPSMT" w:hAnsi="TimesNewRomanPSMT" w:cs="TimesNewRomanPSMT"/>
          <w:lang w:bidi="en-US"/>
        </w:rPr>
        <w:t xml:space="preserve"> </w:t>
      </w:r>
    </w:p>
    <w:p w14:paraId="7701B556" w14:textId="77777777" w:rsidR="00AC6024" w:rsidRDefault="00AC6024" w:rsidP="00AC60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179694A3" w14:textId="77777777" w:rsidR="00AC6024" w:rsidRDefault="00AC6024" w:rsidP="00AC60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06D0F661" w14:textId="77777777" w:rsidR="00AC6024" w:rsidRP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19888D74"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26A7670B"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7F28EAE8" w14:textId="77777777" w:rsidR="00AC6024" w:rsidRPr="00AC6024" w:rsidRDefault="00AC6024" w:rsidP="00AC6024">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lang w:bidi="en-US"/>
        </w:rPr>
      </w:pPr>
    </w:p>
    <w:p w14:paraId="64D2F933"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color w:val="343434"/>
          <w:lang w:bidi="en-US"/>
        </w:rPr>
      </w:pPr>
    </w:p>
    <w:p w14:paraId="0CAEF4DE" w14:textId="3C75F7C6"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r w:rsidRPr="0046229B">
        <w:rPr>
          <w:rFonts w:ascii="TimesNewRomanPSMT" w:hAnsi="TimesNewRomanPSMT" w:cs="TimesNewRomanPSMT"/>
          <w:b/>
          <w:bCs/>
          <w:lang w:bidi="en-US"/>
        </w:rPr>
        <w:t xml:space="preserve">Process information: </w:t>
      </w:r>
      <w:r w:rsidRPr="0046229B">
        <w:rPr>
          <w:rFonts w:ascii="TimesNewRomanPSMT" w:hAnsi="TimesNewRomanPSMT" w:cs="TimesNewRomanPSMT"/>
          <w:lang w:bidi="en-US"/>
        </w:rPr>
        <w:t>Put toget</w:t>
      </w:r>
      <w:r>
        <w:rPr>
          <w:rFonts w:ascii="TimesNewRomanPSMT" w:hAnsi="TimesNewRomanPSMT" w:cs="TimesNewRomanPSMT"/>
          <w:lang w:bidi="en-US"/>
        </w:rPr>
        <w:t>her your dot</w:t>
      </w:r>
      <w:r w:rsidRPr="0046229B">
        <w:rPr>
          <w:rFonts w:ascii="TimesNewRomanPSMT" w:hAnsi="TimesNewRomanPSMT" w:cs="TimesNewRomanPSMT"/>
          <w:lang w:bidi="en-US"/>
        </w:rPr>
        <w:t xml:space="preserve"> and </w:t>
      </w:r>
      <w:r>
        <w:rPr>
          <w:rFonts w:ascii="TimesNewRomanPSMT" w:hAnsi="TimesNewRomanPSMT" w:cs="TimesNewRomanPSMT"/>
          <w:lang w:bidi="en-US"/>
        </w:rPr>
        <w:t xml:space="preserve">jot </w:t>
      </w:r>
      <w:r w:rsidRPr="0046229B">
        <w:rPr>
          <w:rFonts w:ascii="TimesNewRomanPSMT" w:hAnsi="TimesNewRomanPSMT" w:cs="TimesNewRomanPSMT"/>
          <w:lang w:bidi="en-US"/>
        </w:rPr>
        <w:t xml:space="preserve">notes to answer the question. </w:t>
      </w:r>
      <w:proofErr w:type="gramStart"/>
      <w:r w:rsidR="00A97564">
        <w:rPr>
          <w:rFonts w:ascii="TimesNewRomanPSMT" w:hAnsi="TimesNewRomanPSMT" w:cs="TimesNewRomanPSMT"/>
          <w:b/>
          <w:bCs/>
          <w:lang w:bidi="en-US"/>
        </w:rPr>
        <w:t>Do this in your own words</w:t>
      </w:r>
      <w:proofErr w:type="gramEnd"/>
      <w:r w:rsidR="00A97564">
        <w:rPr>
          <w:rFonts w:ascii="TimesNewRomanPSMT" w:hAnsi="TimesNewRomanPSMT" w:cs="TimesNewRomanPSMT"/>
          <w:b/>
          <w:bCs/>
          <w:lang w:bidi="en-US"/>
        </w:rPr>
        <w:t xml:space="preserve">, </w:t>
      </w:r>
      <w:proofErr w:type="gramStart"/>
      <w:r w:rsidR="00A97564">
        <w:rPr>
          <w:rFonts w:ascii="TimesNewRomanPSMT" w:hAnsi="TimesNewRomanPSMT" w:cs="TimesNewRomanPSMT"/>
          <w:b/>
          <w:bCs/>
          <w:lang w:bidi="en-US"/>
        </w:rPr>
        <w:t>write at least three sentences</w:t>
      </w:r>
      <w:proofErr w:type="gramEnd"/>
      <w:r w:rsidR="00A97564">
        <w:rPr>
          <w:rFonts w:ascii="TimesNewRomanPSMT" w:hAnsi="TimesNewRomanPSMT" w:cs="TimesNewRomanPSMT"/>
          <w:b/>
          <w:bCs/>
          <w:lang w:bidi="en-US"/>
        </w:rPr>
        <w:t>.</w:t>
      </w:r>
    </w:p>
    <w:p w14:paraId="2EF4AC3C"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7B804D7D"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0429B07F"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4E64A3D2"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05ED8529"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041A2F85" w14:textId="77777777" w:rsidR="00AC6024"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1636B7C9"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4C355EBA"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367FF511"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65E94B70"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420005B8"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15E82B41" w14:textId="0A911EF3"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r>
        <w:rPr>
          <w:rFonts w:cs="TimesNewRomanPSMT"/>
          <w:b/>
          <w:bCs/>
          <w:sz w:val="32"/>
          <w:szCs w:val="32"/>
          <w:lang w:bidi="en-US"/>
        </w:rPr>
        <w:t>Other strategies</w:t>
      </w:r>
    </w:p>
    <w:p w14:paraId="06D01410" w14:textId="2FC5CDE1"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r>
        <w:rPr>
          <w:rFonts w:cs="TimesNewRomanPSMT"/>
          <w:b/>
          <w:bCs/>
          <w:sz w:val="32"/>
          <w:szCs w:val="32"/>
          <w:lang w:bidi="en-US"/>
        </w:rPr>
        <w:t>Theses are all useful strategies and a great start to help you focus on reading and writing in the science classroom. Obviously there are many more strategies out there.</w:t>
      </w:r>
    </w:p>
    <w:p w14:paraId="1A8973D0"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p>
    <w:p w14:paraId="262CABCF" w14:textId="7636AA46"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r>
        <w:rPr>
          <w:rFonts w:cs="TimesNewRomanPSMT"/>
          <w:b/>
          <w:bCs/>
          <w:sz w:val="32"/>
          <w:szCs w:val="32"/>
          <w:lang w:bidi="en-US"/>
        </w:rPr>
        <w:t>The link below has lots more ideas on reading, writing, thinking, speaking, listening, vocabulary and metacognition.</w:t>
      </w:r>
    </w:p>
    <w:p w14:paraId="6FFBF3D3"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p>
    <w:p w14:paraId="5277FDB0" w14:textId="5A9B7FFA"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hyperlink r:id="rId32" w:history="1">
        <w:r w:rsidRPr="00E76DBE">
          <w:rPr>
            <w:rStyle w:val="Hyperlink"/>
            <w:rFonts w:cs="TimesNewRomanPSMT"/>
            <w:b/>
            <w:bCs/>
            <w:sz w:val="32"/>
            <w:szCs w:val="32"/>
            <w:lang w:bidi="en-US"/>
          </w:rPr>
          <w:t>http://literacyonline.tki.org.nz/index.php/ESOL-Online/Teacher-needs/Pedagogy/ESOL-teaching-strategies/Oral-language/Teaching-approaches-and-strategies</w:t>
        </w:r>
      </w:hyperlink>
      <w:r>
        <w:rPr>
          <w:rFonts w:cs="TimesNewRomanPSMT"/>
          <w:b/>
          <w:bCs/>
          <w:sz w:val="32"/>
          <w:szCs w:val="32"/>
          <w:lang w:bidi="en-US"/>
        </w:rPr>
        <w:t xml:space="preserve"> </w:t>
      </w:r>
    </w:p>
    <w:p w14:paraId="7C5D08C5" w14:textId="7777777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p>
    <w:p w14:paraId="2A2F240F" w14:textId="276550D7" w:rsid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r>
        <w:rPr>
          <w:rFonts w:cs="TimesNewRomanPSMT"/>
          <w:b/>
          <w:bCs/>
          <w:sz w:val="32"/>
          <w:szCs w:val="32"/>
          <w:lang w:bidi="en-US"/>
        </w:rPr>
        <w:t>So dive in, and share your success, any feedback on these ideas or other successful strategies would be much appreciat</w:t>
      </w:r>
      <w:r w:rsidR="002024BE">
        <w:rPr>
          <w:rFonts w:cs="TimesNewRomanPSMT"/>
          <w:b/>
          <w:bCs/>
          <w:sz w:val="32"/>
          <w:szCs w:val="32"/>
          <w:lang w:bidi="en-US"/>
        </w:rPr>
        <w:t>ed. I</w:t>
      </w:r>
      <w:r>
        <w:rPr>
          <w:rFonts w:cs="TimesNewRomanPSMT"/>
          <w:b/>
          <w:bCs/>
          <w:sz w:val="32"/>
          <w:szCs w:val="32"/>
          <w:lang w:bidi="en-US"/>
        </w:rPr>
        <w:t>t would be great to see examples of students work</w:t>
      </w:r>
      <w:r w:rsidR="002024BE">
        <w:rPr>
          <w:rFonts w:cs="TimesNewRomanPSMT"/>
          <w:b/>
          <w:bCs/>
          <w:sz w:val="32"/>
          <w:szCs w:val="32"/>
          <w:lang w:bidi="en-US"/>
        </w:rPr>
        <w:t xml:space="preserve"> before and after using certain strategies</w:t>
      </w:r>
    </w:p>
    <w:p w14:paraId="150EB329" w14:textId="77777777" w:rsidR="00A97564" w:rsidRPr="00A97564" w:rsidRDefault="00A9756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b/>
          <w:bCs/>
          <w:sz w:val="32"/>
          <w:szCs w:val="32"/>
          <w:lang w:bidi="en-US"/>
        </w:rPr>
      </w:pPr>
    </w:p>
    <w:p w14:paraId="7B9DA893"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6A59167F"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76C0F328" w14:textId="77777777" w:rsidR="00AC6024" w:rsidRPr="0046229B" w:rsidRDefault="00AC6024" w:rsidP="00AC6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NewRomanPSMT" w:hAnsi="TimesNewRomanPSMT" w:cs="TimesNewRomanPSMT"/>
          <w:b/>
          <w:bCs/>
          <w:lang w:bidi="en-US"/>
        </w:rPr>
      </w:pPr>
    </w:p>
    <w:p w14:paraId="12AEFA4F" w14:textId="77777777" w:rsidR="002024BE" w:rsidRDefault="002024BE" w:rsidP="002024BE">
      <w:pPr>
        <w:rPr>
          <w:sz w:val="32"/>
          <w:szCs w:val="32"/>
          <w:lang w:val="en-AU"/>
        </w:rPr>
      </w:pPr>
      <w:r>
        <w:rPr>
          <w:sz w:val="32"/>
          <w:szCs w:val="32"/>
          <w:lang w:val="en-AU"/>
        </w:rPr>
        <w:t>For more support or to share resources or student work contact</w:t>
      </w:r>
    </w:p>
    <w:p w14:paraId="5DC5749A" w14:textId="77777777" w:rsidR="002024BE" w:rsidRDefault="002024BE" w:rsidP="002024BE">
      <w:pPr>
        <w:rPr>
          <w:sz w:val="32"/>
          <w:szCs w:val="32"/>
          <w:lang w:val="en-AU"/>
        </w:rPr>
      </w:pPr>
      <w:hyperlink r:id="rId33" w:history="1">
        <w:r w:rsidRPr="007E5B90">
          <w:rPr>
            <w:rStyle w:val="Hyperlink"/>
            <w:sz w:val="32"/>
            <w:szCs w:val="32"/>
            <w:lang w:val="en-AU"/>
          </w:rPr>
          <w:t>i.mchale@auckland.ac.nz</w:t>
        </w:r>
      </w:hyperlink>
      <w:proofErr w:type="gramStart"/>
      <w:r>
        <w:rPr>
          <w:sz w:val="32"/>
          <w:szCs w:val="32"/>
          <w:lang w:val="en-AU"/>
        </w:rPr>
        <w:t xml:space="preserve">  Secondary</w:t>
      </w:r>
      <w:proofErr w:type="gramEnd"/>
      <w:r>
        <w:rPr>
          <w:sz w:val="32"/>
          <w:szCs w:val="32"/>
          <w:lang w:val="en-AU"/>
        </w:rPr>
        <w:t xml:space="preserve"> Science Facilitator at Team Solutions</w:t>
      </w:r>
    </w:p>
    <w:p w14:paraId="066BD277" w14:textId="77777777" w:rsidR="00AC6024" w:rsidRPr="00AC6024" w:rsidRDefault="00AC6024" w:rsidP="00CB4E1B">
      <w:pPr>
        <w:tabs>
          <w:tab w:val="left" w:pos="1380"/>
        </w:tabs>
        <w:rPr>
          <w:sz w:val="32"/>
          <w:szCs w:val="32"/>
        </w:rPr>
      </w:pPr>
      <w:bookmarkStart w:id="0" w:name="_GoBack"/>
      <w:bookmarkEnd w:id="0"/>
    </w:p>
    <w:sectPr w:rsidR="00AC6024" w:rsidRPr="00AC6024" w:rsidSect="00551797">
      <w:pgSz w:w="11900" w:h="16840"/>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544A"/>
    <w:multiLevelType w:val="hybridMultilevel"/>
    <w:tmpl w:val="ACB8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C6CAE"/>
    <w:multiLevelType w:val="hybridMultilevel"/>
    <w:tmpl w:val="27DE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2054B"/>
    <w:multiLevelType w:val="hybridMultilevel"/>
    <w:tmpl w:val="9A704A40"/>
    <w:lvl w:ilvl="0" w:tplc="DD2EB702">
      <w:start w:val="1"/>
      <w:numFmt w:val="bullet"/>
      <w:lvlText w:val="•"/>
      <w:lvlJc w:val="left"/>
      <w:pPr>
        <w:tabs>
          <w:tab w:val="num" w:pos="720"/>
        </w:tabs>
        <w:ind w:left="720" w:hanging="360"/>
      </w:pPr>
      <w:rPr>
        <w:rFonts w:ascii="Arial" w:hAnsi="Arial" w:hint="default"/>
      </w:rPr>
    </w:lvl>
    <w:lvl w:ilvl="1" w:tplc="4E966A22">
      <w:numFmt w:val="bullet"/>
      <w:lvlText w:val="–"/>
      <w:lvlJc w:val="left"/>
      <w:pPr>
        <w:tabs>
          <w:tab w:val="num" w:pos="1440"/>
        </w:tabs>
        <w:ind w:left="1440" w:hanging="360"/>
      </w:pPr>
      <w:rPr>
        <w:rFonts w:ascii="Arial" w:hAnsi="Arial" w:hint="default"/>
      </w:rPr>
    </w:lvl>
    <w:lvl w:ilvl="2" w:tplc="311EB466" w:tentative="1">
      <w:start w:val="1"/>
      <w:numFmt w:val="bullet"/>
      <w:lvlText w:val="•"/>
      <w:lvlJc w:val="left"/>
      <w:pPr>
        <w:tabs>
          <w:tab w:val="num" w:pos="2160"/>
        </w:tabs>
        <w:ind w:left="2160" w:hanging="360"/>
      </w:pPr>
      <w:rPr>
        <w:rFonts w:ascii="Arial" w:hAnsi="Arial" w:hint="default"/>
      </w:rPr>
    </w:lvl>
    <w:lvl w:ilvl="3" w:tplc="2F08998E" w:tentative="1">
      <w:start w:val="1"/>
      <w:numFmt w:val="bullet"/>
      <w:lvlText w:val="•"/>
      <w:lvlJc w:val="left"/>
      <w:pPr>
        <w:tabs>
          <w:tab w:val="num" w:pos="2880"/>
        </w:tabs>
        <w:ind w:left="2880" w:hanging="360"/>
      </w:pPr>
      <w:rPr>
        <w:rFonts w:ascii="Arial" w:hAnsi="Arial" w:hint="default"/>
      </w:rPr>
    </w:lvl>
    <w:lvl w:ilvl="4" w:tplc="65AA9340" w:tentative="1">
      <w:start w:val="1"/>
      <w:numFmt w:val="bullet"/>
      <w:lvlText w:val="•"/>
      <w:lvlJc w:val="left"/>
      <w:pPr>
        <w:tabs>
          <w:tab w:val="num" w:pos="3600"/>
        </w:tabs>
        <w:ind w:left="3600" w:hanging="360"/>
      </w:pPr>
      <w:rPr>
        <w:rFonts w:ascii="Arial" w:hAnsi="Arial" w:hint="default"/>
      </w:rPr>
    </w:lvl>
    <w:lvl w:ilvl="5" w:tplc="A2481B18" w:tentative="1">
      <w:start w:val="1"/>
      <w:numFmt w:val="bullet"/>
      <w:lvlText w:val="•"/>
      <w:lvlJc w:val="left"/>
      <w:pPr>
        <w:tabs>
          <w:tab w:val="num" w:pos="4320"/>
        </w:tabs>
        <w:ind w:left="4320" w:hanging="360"/>
      </w:pPr>
      <w:rPr>
        <w:rFonts w:ascii="Arial" w:hAnsi="Arial" w:hint="default"/>
      </w:rPr>
    </w:lvl>
    <w:lvl w:ilvl="6" w:tplc="AB2EA560" w:tentative="1">
      <w:start w:val="1"/>
      <w:numFmt w:val="bullet"/>
      <w:lvlText w:val="•"/>
      <w:lvlJc w:val="left"/>
      <w:pPr>
        <w:tabs>
          <w:tab w:val="num" w:pos="5040"/>
        </w:tabs>
        <w:ind w:left="5040" w:hanging="360"/>
      </w:pPr>
      <w:rPr>
        <w:rFonts w:ascii="Arial" w:hAnsi="Arial" w:hint="default"/>
      </w:rPr>
    </w:lvl>
    <w:lvl w:ilvl="7" w:tplc="D602A28E" w:tentative="1">
      <w:start w:val="1"/>
      <w:numFmt w:val="bullet"/>
      <w:lvlText w:val="•"/>
      <w:lvlJc w:val="left"/>
      <w:pPr>
        <w:tabs>
          <w:tab w:val="num" w:pos="5760"/>
        </w:tabs>
        <w:ind w:left="5760" w:hanging="360"/>
      </w:pPr>
      <w:rPr>
        <w:rFonts w:ascii="Arial" w:hAnsi="Arial" w:hint="default"/>
      </w:rPr>
    </w:lvl>
    <w:lvl w:ilvl="8" w:tplc="A68CCAD4" w:tentative="1">
      <w:start w:val="1"/>
      <w:numFmt w:val="bullet"/>
      <w:lvlText w:val="•"/>
      <w:lvlJc w:val="left"/>
      <w:pPr>
        <w:tabs>
          <w:tab w:val="num" w:pos="6480"/>
        </w:tabs>
        <w:ind w:left="6480" w:hanging="360"/>
      </w:pPr>
      <w:rPr>
        <w:rFonts w:ascii="Arial" w:hAnsi="Arial" w:hint="default"/>
      </w:rPr>
    </w:lvl>
  </w:abstractNum>
  <w:abstractNum w:abstractNumId="3">
    <w:nsid w:val="6D3E29CC"/>
    <w:multiLevelType w:val="hybridMultilevel"/>
    <w:tmpl w:val="82FC9ADC"/>
    <w:lvl w:ilvl="0" w:tplc="6582B2EC">
      <w:start w:val="1"/>
      <w:numFmt w:val="bullet"/>
      <w:lvlText w:val="•"/>
      <w:lvlJc w:val="left"/>
      <w:pPr>
        <w:tabs>
          <w:tab w:val="num" w:pos="720"/>
        </w:tabs>
        <w:ind w:left="720" w:hanging="360"/>
      </w:pPr>
      <w:rPr>
        <w:rFonts w:ascii="Arial" w:hAnsi="Arial" w:hint="default"/>
      </w:rPr>
    </w:lvl>
    <w:lvl w:ilvl="1" w:tplc="8E30623C">
      <w:numFmt w:val="bullet"/>
      <w:lvlText w:val="–"/>
      <w:lvlJc w:val="left"/>
      <w:pPr>
        <w:tabs>
          <w:tab w:val="num" w:pos="1440"/>
        </w:tabs>
        <w:ind w:left="1440" w:hanging="360"/>
      </w:pPr>
      <w:rPr>
        <w:rFonts w:ascii="Arial" w:hAnsi="Arial" w:hint="default"/>
      </w:rPr>
    </w:lvl>
    <w:lvl w:ilvl="2" w:tplc="F32A1898" w:tentative="1">
      <w:start w:val="1"/>
      <w:numFmt w:val="bullet"/>
      <w:lvlText w:val="•"/>
      <w:lvlJc w:val="left"/>
      <w:pPr>
        <w:tabs>
          <w:tab w:val="num" w:pos="2160"/>
        </w:tabs>
        <w:ind w:left="2160" w:hanging="360"/>
      </w:pPr>
      <w:rPr>
        <w:rFonts w:ascii="Arial" w:hAnsi="Arial" w:hint="default"/>
      </w:rPr>
    </w:lvl>
    <w:lvl w:ilvl="3" w:tplc="E04C4A32" w:tentative="1">
      <w:start w:val="1"/>
      <w:numFmt w:val="bullet"/>
      <w:lvlText w:val="•"/>
      <w:lvlJc w:val="left"/>
      <w:pPr>
        <w:tabs>
          <w:tab w:val="num" w:pos="2880"/>
        </w:tabs>
        <w:ind w:left="2880" w:hanging="360"/>
      </w:pPr>
      <w:rPr>
        <w:rFonts w:ascii="Arial" w:hAnsi="Arial" w:hint="default"/>
      </w:rPr>
    </w:lvl>
    <w:lvl w:ilvl="4" w:tplc="C472F242" w:tentative="1">
      <w:start w:val="1"/>
      <w:numFmt w:val="bullet"/>
      <w:lvlText w:val="•"/>
      <w:lvlJc w:val="left"/>
      <w:pPr>
        <w:tabs>
          <w:tab w:val="num" w:pos="3600"/>
        </w:tabs>
        <w:ind w:left="3600" w:hanging="360"/>
      </w:pPr>
      <w:rPr>
        <w:rFonts w:ascii="Arial" w:hAnsi="Arial" w:hint="default"/>
      </w:rPr>
    </w:lvl>
    <w:lvl w:ilvl="5" w:tplc="847271E8" w:tentative="1">
      <w:start w:val="1"/>
      <w:numFmt w:val="bullet"/>
      <w:lvlText w:val="•"/>
      <w:lvlJc w:val="left"/>
      <w:pPr>
        <w:tabs>
          <w:tab w:val="num" w:pos="4320"/>
        </w:tabs>
        <w:ind w:left="4320" w:hanging="360"/>
      </w:pPr>
      <w:rPr>
        <w:rFonts w:ascii="Arial" w:hAnsi="Arial" w:hint="default"/>
      </w:rPr>
    </w:lvl>
    <w:lvl w:ilvl="6" w:tplc="72D253EE" w:tentative="1">
      <w:start w:val="1"/>
      <w:numFmt w:val="bullet"/>
      <w:lvlText w:val="•"/>
      <w:lvlJc w:val="left"/>
      <w:pPr>
        <w:tabs>
          <w:tab w:val="num" w:pos="5040"/>
        </w:tabs>
        <w:ind w:left="5040" w:hanging="360"/>
      </w:pPr>
      <w:rPr>
        <w:rFonts w:ascii="Arial" w:hAnsi="Arial" w:hint="default"/>
      </w:rPr>
    </w:lvl>
    <w:lvl w:ilvl="7" w:tplc="684A450E" w:tentative="1">
      <w:start w:val="1"/>
      <w:numFmt w:val="bullet"/>
      <w:lvlText w:val="•"/>
      <w:lvlJc w:val="left"/>
      <w:pPr>
        <w:tabs>
          <w:tab w:val="num" w:pos="5760"/>
        </w:tabs>
        <w:ind w:left="5760" w:hanging="360"/>
      </w:pPr>
      <w:rPr>
        <w:rFonts w:ascii="Arial" w:hAnsi="Arial" w:hint="default"/>
      </w:rPr>
    </w:lvl>
    <w:lvl w:ilvl="8" w:tplc="8EDC24F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F0"/>
    <w:rsid w:val="001143F9"/>
    <w:rsid w:val="00121663"/>
    <w:rsid w:val="00123D2F"/>
    <w:rsid w:val="001536FE"/>
    <w:rsid w:val="002024BE"/>
    <w:rsid w:val="00267C78"/>
    <w:rsid w:val="00294AFB"/>
    <w:rsid w:val="002E1C6D"/>
    <w:rsid w:val="003A42E6"/>
    <w:rsid w:val="0044503A"/>
    <w:rsid w:val="00462A93"/>
    <w:rsid w:val="004E300C"/>
    <w:rsid w:val="00551797"/>
    <w:rsid w:val="005722B7"/>
    <w:rsid w:val="005B46FA"/>
    <w:rsid w:val="005F6179"/>
    <w:rsid w:val="005F6E2D"/>
    <w:rsid w:val="006A75E1"/>
    <w:rsid w:val="0078006F"/>
    <w:rsid w:val="007D26F8"/>
    <w:rsid w:val="007E7513"/>
    <w:rsid w:val="0081063B"/>
    <w:rsid w:val="00813F81"/>
    <w:rsid w:val="009B3A74"/>
    <w:rsid w:val="00A97564"/>
    <w:rsid w:val="00AC6024"/>
    <w:rsid w:val="00B83EFB"/>
    <w:rsid w:val="00BE6A18"/>
    <w:rsid w:val="00BF3A24"/>
    <w:rsid w:val="00BF551D"/>
    <w:rsid w:val="00C03555"/>
    <w:rsid w:val="00CB4E1B"/>
    <w:rsid w:val="00D0492D"/>
    <w:rsid w:val="00D4688B"/>
    <w:rsid w:val="00E0265A"/>
    <w:rsid w:val="00E138CB"/>
    <w:rsid w:val="00E16091"/>
    <w:rsid w:val="00E54E7C"/>
    <w:rsid w:val="00E70AA8"/>
    <w:rsid w:val="00ED75F0"/>
    <w:rsid w:val="00EF2346"/>
    <w:rsid w:val="00F83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637768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B3A74"/>
    <w:pPr>
      <w:keepNext/>
      <w:outlineLvl w:val="3"/>
    </w:pPr>
    <w:rPr>
      <w:rFonts w:ascii="Times" w:eastAsia="Times" w:hAnsi="Times" w:cs="Times New Roman"/>
      <w:noProof/>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5F0"/>
    <w:rPr>
      <w:color w:val="0000FF"/>
      <w:u w:val="single"/>
    </w:rPr>
  </w:style>
  <w:style w:type="character" w:customStyle="1" w:styleId="rgilmn">
    <w:name w:val="rg_ilmn"/>
    <w:basedOn w:val="DefaultParagraphFont"/>
    <w:rsid w:val="00ED75F0"/>
  </w:style>
  <w:style w:type="paragraph" w:styleId="BalloonText">
    <w:name w:val="Balloon Text"/>
    <w:basedOn w:val="Normal"/>
    <w:link w:val="BalloonTextChar"/>
    <w:uiPriority w:val="99"/>
    <w:semiHidden/>
    <w:unhideWhenUsed/>
    <w:rsid w:val="00ED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5F0"/>
    <w:rPr>
      <w:rFonts w:ascii="Lucida Grande" w:hAnsi="Lucida Grande" w:cs="Lucida Grande"/>
      <w:sz w:val="18"/>
      <w:szCs w:val="18"/>
    </w:rPr>
  </w:style>
  <w:style w:type="paragraph" w:styleId="NormalWeb">
    <w:name w:val="Normal (Web)"/>
    <w:basedOn w:val="Normal"/>
    <w:uiPriority w:val="99"/>
    <w:semiHidden/>
    <w:unhideWhenUsed/>
    <w:rsid w:val="007D26F8"/>
    <w:pPr>
      <w:spacing w:before="100" w:beforeAutospacing="1" w:after="100" w:afterAutospacing="1"/>
    </w:pPr>
    <w:rPr>
      <w:rFonts w:ascii="Times" w:hAnsi="Times" w:cs="Times New Roman"/>
      <w:sz w:val="20"/>
      <w:szCs w:val="20"/>
      <w:lang w:val="en-AU"/>
    </w:rPr>
  </w:style>
  <w:style w:type="table" w:styleId="TableGrid">
    <w:name w:val="Table Grid"/>
    <w:basedOn w:val="TableNormal"/>
    <w:uiPriority w:val="59"/>
    <w:rsid w:val="00D04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A93"/>
    <w:pPr>
      <w:ind w:left="720"/>
      <w:contextualSpacing/>
    </w:pPr>
  </w:style>
  <w:style w:type="paragraph" w:styleId="Title">
    <w:name w:val="Title"/>
    <w:basedOn w:val="Normal"/>
    <w:link w:val="TitleChar"/>
    <w:uiPriority w:val="10"/>
    <w:qFormat/>
    <w:rsid w:val="0078006F"/>
    <w:pPr>
      <w:spacing w:before="100" w:beforeAutospacing="1" w:after="100" w:afterAutospacing="1"/>
    </w:pPr>
    <w:rPr>
      <w:rFonts w:ascii="Times" w:hAnsi="Times"/>
      <w:sz w:val="20"/>
      <w:szCs w:val="20"/>
      <w:lang w:val="en-AU"/>
    </w:rPr>
  </w:style>
  <w:style w:type="character" w:customStyle="1" w:styleId="TitleChar">
    <w:name w:val="Title Char"/>
    <w:basedOn w:val="DefaultParagraphFont"/>
    <w:link w:val="Title"/>
    <w:uiPriority w:val="10"/>
    <w:rsid w:val="0078006F"/>
    <w:rPr>
      <w:rFonts w:ascii="Times" w:hAnsi="Times"/>
      <w:sz w:val="20"/>
      <w:szCs w:val="20"/>
      <w:lang w:val="en-AU"/>
    </w:rPr>
  </w:style>
  <w:style w:type="character" w:styleId="FollowedHyperlink">
    <w:name w:val="FollowedHyperlink"/>
    <w:basedOn w:val="DefaultParagraphFont"/>
    <w:uiPriority w:val="99"/>
    <w:semiHidden/>
    <w:unhideWhenUsed/>
    <w:rsid w:val="0044503A"/>
    <w:rPr>
      <w:color w:val="800080" w:themeColor="followedHyperlink"/>
      <w:u w:val="single"/>
    </w:rPr>
  </w:style>
  <w:style w:type="character" w:customStyle="1" w:styleId="Heading4Char">
    <w:name w:val="Heading 4 Char"/>
    <w:basedOn w:val="DefaultParagraphFont"/>
    <w:link w:val="Heading4"/>
    <w:rsid w:val="009B3A74"/>
    <w:rPr>
      <w:rFonts w:ascii="Times" w:eastAsia="Times" w:hAnsi="Times" w:cs="Times New Roman"/>
      <w:noProof/>
      <w:sz w:val="28"/>
      <w:szCs w:val="20"/>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B3A74"/>
    <w:pPr>
      <w:keepNext/>
      <w:outlineLvl w:val="3"/>
    </w:pPr>
    <w:rPr>
      <w:rFonts w:ascii="Times" w:eastAsia="Times" w:hAnsi="Times" w:cs="Times New Roman"/>
      <w:noProof/>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5F0"/>
    <w:rPr>
      <w:color w:val="0000FF"/>
      <w:u w:val="single"/>
    </w:rPr>
  </w:style>
  <w:style w:type="character" w:customStyle="1" w:styleId="rgilmn">
    <w:name w:val="rg_ilmn"/>
    <w:basedOn w:val="DefaultParagraphFont"/>
    <w:rsid w:val="00ED75F0"/>
  </w:style>
  <w:style w:type="paragraph" w:styleId="BalloonText">
    <w:name w:val="Balloon Text"/>
    <w:basedOn w:val="Normal"/>
    <w:link w:val="BalloonTextChar"/>
    <w:uiPriority w:val="99"/>
    <w:semiHidden/>
    <w:unhideWhenUsed/>
    <w:rsid w:val="00ED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75F0"/>
    <w:rPr>
      <w:rFonts w:ascii="Lucida Grande" w:hAnsi="Lucida Grande" w:cs="Lucida Grande"/>
      <w:sz w:val="18"/>
      <w:szCs w:val="18"/>
    </w:rPr>
  </w:style>
  <w:style w:type="paragraph" w:styleId="NormalWeb">
    <w:name w:val="Normal (Web)"/>
    <w:basedOn w:val="Normal"/>
    <w:uiPriority w:val="99"/>
    <w:semiHidden/>
    <w:unhideWhenUsed/>
    <w:rsid w:val="007D26F8"/>
    <w:pPr>
      <w:spacing w:before="100" w:beforeAutospacing="1" w:after="100" w:afterAutospacing="1"/>
    </w:pPr>
    <w:rPr>
      <w:rFonts w:ascii="Times" w:hAnsi="Times" w:cs="Times New Roman"/>
      <w:sz w:val="20"/>
      <w:szCs w:val="20"/>
      <w:lang w:val="en-AU"/>
    </w:rPr>
  </w:style>
  <w:style w:type="table" w:styleId="TableGrid">
    <w:name w:val="Table Grid"/>
    <w:basedOn w:val="TableNormal"/>
    <w:uiPriority w:val="59"/>
    <w:rsid w:val="00D04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A93"/>
    <w:pPr>
      <w:ind w:left="720"/>
      <w:contextualSpacing/>
    </w:pPr>
  </w:style>
  <w:style w:type="paragraph" w:styleId="Title">
    <w:name w:val="Title"/>
    <w:basedOn w:val="Normal"/>
    <w:link w:val="TitleChar"/>
    <w:uiPriority w:val="10"/>
    <w:qFormat/>
    <w:rsid w:val="0078006F"/>
    <w:pPr>
      <w:spacing w:before="100" w:beforeAutospacing="1" w:after="100" w:afterAutospacing="1"/>
    </w:pPr>
    <w:rPr>
      <w:rFonts w:ascii="Times" w:hAnsi="Times"/>
      <w:sz w:val="20"/>
      <w:szCs w:val="20"/>
      <w:lang w:val="en-AU"/>
    </w:rPr>
  </w:style>
  <w:style w:type="character" w:customStyle="1" w:styleId="TitleChar">
    <w:name w:val="Title Char"/>
    <w:basedOn w:val="DefaultParagraphFont"/>
    <w:link w:val="Title"/>
    <w:uiPriority w:val="10"/>
    <w:rsid w:val="0078006F"/>
    <w:rPr>
      <w:rFonts w:ascii="Times" w:hAnsi="Times"/>
      <w:sz w:val="20"/>
      <w:szCs w:val="20"/>
      <w:lang w:val="en-AU"/>
    </w:rPr>
  </w:style>
  <w:style w:type="character" w:styleId="FollowedHyperlink">
    <w:name w:val="FollowedHyperlink"/>
    <w:basedOn w:val="DefaultParagraphFont"/>
    <w:uiPriority w:val="99"/>
    <w:semiHidden/>
    <w:unhideWhenUsed/>
    <w:rsid w:val="0044503A"/>
    <w:rPr>
      <w:color w:val="800080" w:themeColor="followedHyperlink"/>
      <w:u w:val="single"/>
    </w:rPr>
  </w:style>
  <w:style w:type="character" w:customStyle="1" w:styleId="Heading4Char">
    <w:name w:val="Heading 4 Char"/>
    <w:basedOn w:val="DefaultParagraphFont"/>
    <w:link w:val="Heading4"/>
    <w:rsid w:val="009B3A74"/>
    <w:rPr>
      <w:rFonts w:ascii="Times" w:eastAsia="Times" w:hAnsi="Times" w:cs="Times New Roman"/>
      <w:noProof/>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99148">
      <w:bodyDiv w:val="1"/>
      <w:marLeft w:val="0"/>
      <w:marRight w:val="0"/>
      <w:marTop w:val="0"/>
      <w:marBottom w:val="0"/>
      <w:divBdr>
        <w:top w:val="none" w:sz="0" w:space="0" w:color="auto"/>
        <w:left w:val="none" w:sz="0" w:space="0" w:color="auto"/>
        <w:bottom w:val="none" w:sz="0" w:space="0" w:color="auto"/>
        <w:right w:val="none" w:sz="0" w:space="0" w:color="auto"/>
      </w:divBdr>
      <w:divsChild>
        <w:div w:id="1017121757">
          <w:marLeft w:val="0"/>
          <w:marRight w:val="0"/>
          <w:marTop w:val="0"/>
          <w:marBottom w:val="0"/>
          <w:divBdr>
            <w:top w:val="none" w:sz="0" w:space="0" w:color="auto"/>
            <w:left w:val="none" w:sz="0" w:space="0" w:color="auto"/>
            <w:bottom w:val="none" w:sz="0" w:space="0" w:color="auto"/>
            <w:right w:val="none" w:sz="0" w:space="0" w:color="auto"/>
          </w:divBdr>
        </w:div>
      </w:divsChild>
    </w:div>
    <w:div w:id="646131942">
      <w:bodyDiv w:val="1"/>
      <w:marLeft w:val="0"/>
      <w:marRight w:val="0"/>
      <w:marTop w:val="0"/>
      <w:marBottom w:val="0"/>
      <w:divBdr>
        <w:top w:val="none" w:sz="0" w:space="0" w:color="auto"/>
        <w:left w:val="none" w:sz="0" w:space="0" w:color="auto"/>
        <w:bottom w:val="none" w:sz="0" w:space="0" w:color="auto"/>
        <w:right w:val="none" w:sz="0" w:space="0" w:color="auto"/>
      </w:divBdr>
      <w:divsChild>
        <w:div w:id="907426244">
          <w:marLeft w:val="0"/>
          <w:marRight w:val="0"/>
          <w:marTop w:val="0"/>
          <w:marBottom w:val="0"/>
          <w:divBdr>
            <w:top w:val="none" w:sz="0" w:space="0" w:color="auto"/>
            <w:left w:val="none" w:sz="0" w:space="0" w:color="auto"/>
            <w:bottom w:val="none" w:sz="0" w:space="0" w:color="auto"/>
            <w:right w:val="none" w:sz="0" w:space="0" w:color="auto"/>
          </w:divBdr>
          <w:divsChild>
            <w:div w:id="12212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0295">
      <w:bodyDiv w:val="1"/>
      <w:marLeft w:val="0"/>
      <w:marRight w:val="0"/>
      <w:marTop w:val="0"/>
      <w:marBottom w:val="0"/>
      <w:divBdr>
        <w:top w:val="none" w:sz="0" w:space="0" w:color="auto"/>
        <w:left w:val="none" w:sz="0" w:space="0" w:color="auto"/>
        <w:bottom w:val="none" w:sz="0" w:space="0" w:color="auto"/>
        <w:right w:val="none" w:sz="0" w:space="0" w:color="auto"/>
      </w:divBdr>
    </w:div>
    <w:div w:id="1055007355">
      <w:bodyDiv w:val="1"/>
      <w:marLeft w:val="0"/>
      <w:marRight w:val="0"/>
      <w:marTop w:val="0"/>
      <w:marBottom w:val="0"/>
      <w:divBdr>
        <w:top w:val="none" w:sz="0" w:space="0" w:color="auto"/>
        <w:left w:val="none" w:sz="0" w:space="0" w:color="auto"/>
        <w:bottom w:val="none" w:sz="0" w:space="0" w:color="auto"/>
        <w:right w:val="none" w:sz="0" w:space="0" w:color="auto"/>
      </w:divBdr>
      <w:divsChild>
        <w:div w:id="1288505833">
          <w:marLeft w:val="0"/>
          <w:marRight w:val="0"/>
          <w:marTop w:val="0"/>
          <w:marBottom w:val="0"/>
          <w:divBdr>
            <w:top w:val="none" w:sz="0" w:space="0" w:color="auto"/>
            <w:left w:val="none" w:sz="0" w:space="0" w:color="auto"/>
            <w:bottom w:val="none" w:sz="0" w:space="0" w:color="auto"/>
            <w:right w:val="none" w:sz="0" w:space="0" w:color="auto"/>
          </w:divBdr>
          <w:divsChild>
            <w:div w:id="1391028934">
              <w:marLeft w:val="0"/>
              <w:marRight w:val="0"/>
              <w:marTop w:val="0"/>
              <w:marBottom w:val="0"/>
              <w:divBdr>
                <w:top w:val="none" w:sz="0" w:space="0" w:color="auto"/>
                <w:left w:val="none" w:sz="0" w:space="0" w:color="auto"/>
                <w:bottom w:val="none" w:sz="0" w:space="0" w:color="auto"/>
                <w:right w:val="none" w:sz="0" w:space="0" w:color="auto"/>
              </w:divBdr>
            </w:div>
            <w:div w:id="1481340086">
              <w:marLeft w:val="0"/>
              <w:marRight w:val="0"/>
              <w:marTop w:val="0"/>
              <w:marBottom w:val="0"/>
              <w:divBdr>
                <w:top w:val="none" w:sz="0" w:space="0" w:color="auto"/>
                <w:left w:val="none" w:sz="0" w:space="0" w:color="auto"/>
                <w:bottom w:val="none" w:sz="0" w:space="0" w:color="auto"/>
                <w:right w:val="none" w:sz="0" w:space="0" w:color="auto"/>
              </w:divBdr>
            </w:div>
            <w:div w:id="616448886">
              <w:marLeft w:val="0"/>
              <w:marRight w:val="0"/>
              <w:marTop w:val="0"/>
              <w:marBottom w:val="0"/>
              <w:divBdr>
                <w:top w:val="none" w:sz="0" w:space="0" w:color="auto"/>
                <w:left w:val="none" w:sz="0" w:space="0" w:color="auto"/>
                <w:bottom w:val="none" w:sz="0" w:space="0" w:color="auto"/>
                <w:right w:val="none" w:sz="0" w:space="0" w:color="auto"/>
              </w:divBdr>
            </w:div>
            <w:div w:id="575165993">
              <w:marLeft w:val="0"/>
              <w:marRight w:val="0"/>
              <w:marTop w:val="0"/>
              <w:marBottom w:val="0"/>
              <w:divBdr>
                <w:top w:val="none" w:sz="0" w:space="0" w:color="auto"/>
                <w:left w:val="none" w:sz="0" w:space="0" w:color="auto"/>
                <w:bottom w:val="none" w:sz="0" w:space="0" w:color="auto"/>
                <w:right w:val="none" w:sz="0" w:space="0" w:color="auto"/>
              </w:divBdr>
            </w:div>
            <w:div w:id="2005357164">
              <w:marLeft w:val="0"/>
              <w:marRight w:val="0"/>
              <w:marTop w:val="0"/>
              <w:marBottom w:val="0"/>
              <w:divBdr>
                <w:top w:val="none" w:sz="0" w:space="0" w:color="auto"/>
                <w:left w:val="none" w:sz="0" w:space="0" w:color="auto"/>
                <w:bottom w:val="none" w:sz="0" w:space="0" w:color="auto"/>
                <w:right w:val="none" w:sz="0" w:space="0" w:color="auto"/>
              </w:divBdr>
            </w:div>
            <w:div w:id="249586055">
              <w:marLeft w:val="0"/>
              <w:marRight w:val="0"/>
              <w:marTop w:val="0"/>
              <w:marBottom w:val="0"/>
              <w:divBdr>
                <w:top w:val="none" w:sz="0" w:space="0" w:color="auto"/>
                <w:left w:val="none" w:sz="0" w:space="0" w:color="auto"/>
                <w:bottom w:val="none" w:sz="0" w:space="0" w:color="auto"/>
                <w:right w:val="none" w:sz="0" w:space="0" w:color="auto"/>
              </w:divBdr>
            </w:div>
            <w:div w:id="781801122">
              <w:marLeft w:val="0"/>
              <w:marRight w:val="0"/>
              <w:marTop w:val="0"/>
              <w:marBottom w:val="0"/>
              <w:divBdr>
                <w:top w:val="none" w:sz="0" w:space="0" w:color="auto"/>
                <w:left w:val="none" w:sz="0" w:space="0" w:color="auto"/>
                <w:bottom w:val="none" w:sz="0" w:space="0" w:color="auto"/>
                <w:right w:val="none" w:sz="0" w:space="0" w:color="auto"/>
              </w:divBdr>
            </w:div>
            <w:div w:id="889221153">
              <w:marLeft w:val="0"/>
              <w:marRight w:val="0"/>
              <w:marTop w:val="0"/>
              <w:marBottom w:val="0"/>
              <w:divBdr>
                <w:top w:val="none" w:sz="0" w:space="0" w:color="auto"/>
                <w:left w:val="none" w:sz="0" w:space="0" w:color="auto"/>
                <w:bottom w:val="none" w:sz="0" w:space="0" w:color="auto"/>
                <w:right w:val="none" w:sz="0" w:space="0" w:color="auto"/>
              </w:divBdr>
            </w:div>
            <w:div w:id="1094087552">
              <w:marLeft w:val="0"/>
              <w:marRight w:val="0"/>
              <w:marTop w:val="0"/>
              <w:marBottom w:val="0"/>
              <w:divBdr>
                <w:top w:val="none" w:sz="0" w:space="0" w:color="auto"/>
                <w:left w:val="none" w:sz="0" w:space="0" w:color="auto"/>
                <w:bottom w:val="none" w:sz="0" w:space="0" w:color="auto"/>
                <w:right w:val="none" w:sz="0" w:space="0" w:color="auto"/>
              </w:divBdr>
            </w:div>
            <w:div w:id="849106598">
              <w:marLeft w:val="0"/>
              <w:marRight w:val="0"/>
              <w:marTop w:val="0"/>
              <w:marBottom w:val="0"/>
              <w:divBdr>
                <w:top w:val="none" w:sz="0" w:space="0" w:color="auto"/>
                <w:left w:val="none" w:sz="0" w:space="0" w:color="auto"/>
                <w:bottom w:val="none" w:sz="0" w:space="0" w:color="auto"/>
                <w:right w:val="none" w:sz="0" w:space="0" w:color="auto"/>
              </w:divBdr>
            </w:div>
            <w:div w:id="855079678">
              <w:marLeft w:val="0"/>
              <w:marRight w:val="0"/>
              <w:marTop w:val="0"/>
              <w:marBottom w:val="0"/>
              <w:divBdr>
                <w:top w:val="none" w:sz="0" w:space="0" w:color="auto"/>
                <w:left w:val="none" w:sz="0" w:space="0" w:color="auto"/>
                <w:bottom w:val="none" w:sz="0" w:space="0" w:color="auto"/>
                <w:right w:val="none" w:sz="0" w:space="0" w:color="auto"/>
              </w:divBdr>
            </w:div>
            <w:div w:id="88430761">
              <w:marLeft w:val="0"/>
              <w:marRight w:val="0"/>
              <w:marTop w:val="0"/>
              <w:marBottom w:val="0"/>
              <w:divBdr>
                <w:top w:val="none" w:sz="0" w:space="0" w:color="auto"/>
                <w:left w:val="none" w:sz="0" w:space="0" w:color="auto"/>
                <w:bottom w:val="none" w:sz="0" w:space="0" w:color="auto"/>
                <w:right w:val="none" w:sz="0" w:space="0" w:color="auto"/>
              </w:divBdr>
            </w:div>
            <w:div w:id="1618442066">
              <w:marLeft w:val="0"/>
              <w:marRight w:val="0"/>
              <w:marTop w:val="0"/>
              <w:marBottom w:val="0"/>
              <w:divBdr>
                <w:top w:val="none" w:sz="0" w:space="0" w:color="auto"/>
                <w:left w:val="none" w:sz="0" w:space="0" w:color="auto"/>
                <w:bottom w:val="none" w:sz="0" w:space="0" w:color="auto"/>
                <w:right w:val="none" w:sz="0" w:space="0" w:color="auto"/>
              </w:divBdr>
            </w:div>
            <w:div w:id="521478748">
              <w:marLeft w:val="0"/>
              <w:marRight w:val="0"/>
              <w:marTop w:val="0"/>
              <w:marBottom w:val="0"/>
              <w:divBdr>
                <w:top w:val="none" w:sz="0" w:space="0" w:color="auto"/>
                <w:left w:val="none" w:sz="0" w:space="0" w:color="auto"/>
                <w:bottom w:val="none" w:sz="0" w:space="0" w:color="auto"/>
                <w:right w:val="none" w:sz="0" w:space="0" w:color="auto"/>
              </w:divBdr>
            </w:div>
            <w:div w:id="694579983">
              <w:marLeft w:val="0"/>
              <w:marRight w:val="0"/>
              <w:marTop w:val="0"/>
              <w:marBottom w:val="0"/>
              <w:divBdr>
                <w:top w:val="none" w:sz="0" w:space="0" w:color="auto"/>
                <w:left w:val="none" w:sz="0" w:space="0" w:color="auto"/>
                <w:bottom w:val="none" w:sz="0" w:space="0" w:color="auto"/>
                <w:right w:val="none" w:sz="0" w:space="0" w:color="auto"/>
              </w:divBdr>
            </w:div>
            <w:div w:id="944995326">
              <w:marLeft w:val="0"/>
              <w:marRight w:val="0"/>
              <w:marTop w:val="0"/>
              <w:marBottom w:val="0"/>
              <w:divBdr>
                <w:top w:val="none" w:sz="0" w:space="0" w:color="auto"/>
                <w:left w:val="none" w:sz="0" w:space="0" w:color="auto"/>
                <w:bottom w:val="none" w:sz="0" w:space="0" w:color="auto"/>
                <w:right w:val="none" w:sz="0" w:space="0" w:color="auto"/>
              </w:divBdr>
            </w:div>
            <w:div w:id="1761104311">
              <w:marLeft w:val="0"/>
              <w:marRight w:val="0"/>
              <w:marTop w:val="0"/>
              <w:marBottom w:val="0"/>
              <w:divBdr>
                <w:top w:val="none" w:sz="0" w:space="0" w:color="auto"/>
                <w:left w:val="none" w:sz="0" w:space="0" w:color="auto"/>
                <w:bottom w:val="none" w:sz="0" w:space="0" w:color="auto"/>
                <w:right w:val="none" w:sz="0" w:space="0" w:color="auto"/>
              </w:divBdr>
            </w:div>
            <w:div w:id="63066180">
              <w:marLeft w:val="0"/>
              <w:marRight w:val="0"/>
              <w:marTop w:val="0"/>
              <w:marBottom w:val="0"/>
              <w:divBdr>
                <w:top w:val="none" w:sz="0" w:space="0" w:color="auto"/>
                <w:left w:val="none" w:sz="0" w:space="0" w:color="auto"/>
                <w:bottom w:val="none" w:sz="0" w:space="0" w:color="auto"/>
                <w:right w:val="none" w:sz="0" w:space="0" w:color="auto"/>
              </w:divBdr>
            </w:div>
            <w:div w:id="1719478304">
              <w:marLeft w:val="0"/>
              <w:marRight w:val="0"/>
              <w:marTop w:val="0"/>
              <w:marBottom w:val="0"/>
              <w:divBdr>
                <w:top w:val="none" w:sz="0" w:space="0" w:color="auto"/>
                <w:left w:val="none" w:sz="0" w:space="0" w:color="auto"/>
                <w:bottom w:val="none" w:sz="0" w:space="0" w:color="auto"/>
                <w:right w:val="none" w:sz="0" w:space="0" w:color="auto"/>
              </w:divBdr>
            </w:div>
            <w:div w:id="1476140484">
              <w:marLeft w:val="0"/>
              <w:marRight w:val="0"/>
              <w:marTop w:val="0"/>
              <w:marBottom w:val="0"/>
              <w:divBdr>
                <w:top w:val="none" w:sz="0" w:space="0" w:color="auto"/>
                <w:left w:val="none" w:sz="0" w:space="0" w:color="auto"/>
                <w:bottom w:val="none" w:sz="0" w:space="0" w:color="auto"/>
                <w:right w:val="none" w:sz="0" w:space="0" w:color="auto"/>
              </w:divBdr>
            </w:div>
            <w:div w:id="1473225">
              <w:marLeft w:val="0"/>
              <w:marRight w:val="0"/>
              <w:marTop w:val="0"/>
              <w:marBottom w:val="0"/>
              <w:divBdr>
                <w:top w:val="none" w:sz="0" w:space="0" w:color="auto"/>
                <w:left w:val="none" w:sz="0" w:space="0" w:color="auto"/>
                <w:bottom w:val="none" w:sz="0" w:space="0" w:color="auto"/>
                <w:right w:val="none" w:sz="0" w:space="0" w:color="auto"/>
              </w:divBdr>
            </w:div>
            <w:div w:id="770004224">
              <w:marLeft w:val="0"/>
              <w:marRight w:val="0"/>
              <w:marTop w:val="0"/>
              <w:marBottom w:val="0"/>
              <w:divBdr>
                <w:top w:val="none" w:sz="0" w:space="0" w:color="auto"/>
                <w:left w:val="none" w:sz="0" w:space="0" w:color="auto"/>
                <w:bottom w:val="none" w:sz="0" w:space="0" w:color="auto"/>
                <w:right w:val="none" w:sz="0" w:space="0" w:color="auto"/>
              </w:divBdr>
            </w:div>
            <w:div w:id="1881243534">
              <w:marLeft w:val="0"/>
              <w:marRight w:val="0"/>
              <w:marTop w:val="0"/>
              <w:marBottom w:val="0"/>
              <w:divBdr>
                <w:top w:val="none" w:sz="0" w:space="0" w:color="auto"/>
                <w:left w:val="none" w:sz="0" w:space="0" w:color="auto"/>
                <w:bottom w:val="none" w:sz="0" w:space="0" w:color="auto"/>
                <w:right w:val="none" w:sz="0" w:space="0" w:color="auto"/>
              </w:divBdr>
            </w:div>
            <w:div w:id="244463367">
              <w:marLeft w:val="0"/>
              <w:marRight w:val="0"/>
              <w:marTop w:val="0"/>
              <w:marBottom w:val="0"/>
              <w:divBdr>
                <w:top w:val="none" w:sz="0" w:space="0" w:color="auto"/>
                <w:left w:val="none" w:sz="0" w:space="0" w:color="auto"/>
                <w:bottom w:val="none" w:sz="0" w:space="0" w:color="auto"/>
                <w:right w:val="none" w:sz="0" w:space="0" w:color="auto"/>
              </w:divBdr>
            </w:div>
            <w:div w:id="644773235">
              <w:marLeft w:val="0"/>
              <w:marRight w:val="0"/>
              <w:marTop w:val="0"/>
              <w:marBottom w:val="0"/>
              <w:divBdr>
                <w:top w:val="none" w:sz="0" w:space="0" w:color="auto"/>
                <w:left w:val="none" w:sz="0" w:space="0" w:color="auto"/>
                <w:bottom w:val="none" w:sz="0" w:space="0" w:color="auto"/>
                <w:right w:val="none" w:sz="0" w:space="0" w:color="auto"/>
              </w:divBdr>
            </w:div>
            <w:div w:id="1840849551">
              <w:marLeft w:val="0"/>
              <w:marRight w:val="0"/>
              <w:marTop w:val="0"/>
              <w:marBottom w:val="0"/>
              <w:divBdr>
                <w:top w:val="none" w:sz="0" w:space="0" w:color="auto"/>
                <w:left w:val="none" w:sz="0" w:space="0" w:color="auto"/>
                <w:bottom w:val="none" w:sz="0" w:space="0" w:color="auto"/>
                <w:right w:val="none" w:sz="0" w:space="0" w:color="auto"/>
              </w:divBdr>
            </w:div>
            <w:div w:id="1265842920">
              <w:marLeft w:val="0"/>
              <w:marRight w:val="0"/>
              <w:marTop w:val="0"/>
              <w:marBottom w:val="0"/>
              <w:divBdr>
                <w:top w:val="none" w:sz="0" w:space="0" w:color="auto"/>
                <w:left w:val="none" w:sz="0" w:space="0" w:color="auto"/>
                <w:bottom w:val="none" w:sz="0" w:space="0" w:color="auto"/>
                <w:right w:val="none" w:sz="0" w:space="0" w:color="auto"/>
              </w:divBdr>
            </w:div>
            <w:div w:id="1882354943">
              <w:marLeft w:val="0"/>
              <w:marRight w:val="0"/>
              <w:marTop w:val="0"/>
              <w:marBottom w:val="0"/>
              <w:divBdr>
                <w:top w:val="none" w:sz="0" w:space="0" w:color="auto"/>
                <w:left w:val="none" w:sz="0" w:space="0" w:color="auto"/>
                <w:bottom w:val="none" w:sz="0" w:space="0" w:color="auto"/>
                <w:right w:val="none" w:sz="0" w:space="0" w:color="auto"/>
              </w:divBdr>
            </w:div>
            <w:div w:id="250242171">
              <w:marLeft w:val="0"/>
              <w:marRight w:val="0"/>
              <w:marTop w:val="0"/>
              <w:marBottom w:val="0"/>
              <w:divBdr>
                <w:top w:val="none" w:sz="0" w:space="0" w:color="auto"/>
                <w:left w:val="none" w:sz="0" w:space="0" w:color="auto"/>
                <w:bottom w:val="none" w:sz="0" w:space="0" w:color="auto"/>
                <w:right w:val="none" w:sz="0" w:space="0" w:color="auto"/>
              </w:divBdr>
            </w:div>
            <w:div w:id="1628388755">
              <w:marLeft w:val="0"/>
              <w:marRight w:val="0"/>
              <w:marTop w:val="0"/>
              <w:marBottom w:val="0"/>
              <w:divBdr>
                <w:top w:val="none" w:sz="0" w:space="0" w:color="auto"/>
                <w:left w:val="none" w:sz="0" w:space="0" w:color="auto"/>
                <w:bottom w:val="none" w:sz="0" w:space="0" w:color="auto"/>
                <w:right w:val="none" w:sz="0" w:space="0" w:color="auto"/>
              </w:divBdr>
            </w:div>
            <w:div w:id="1074662177">
              <w:marLeft w:val="0"/>
              <w:marRight w:val="0"/>
              <w:marTop w:val="0"/>
              <w:marBottom w:val="0"/>
              <w:divBdr>
                <w:top w:val="none" w:sz="0" w:space="0" w:color="auto"/>
                <w:left w:val="none" w:sz="0" w:space="0" w:color="auto"/>
                <w:bottom w:val="none" w:sz="0" w:space="0" w:color="auto"/>
                <w:right w:val="none" w:sz="0" w:space="0" w:color="auto"/>
              </w:divBdr>
            </w:div>
            <w:div w:id="1968310626">
              <w:marLeft w:val="0"/>
              <w:marRight w:val="0"/>
              <w:marTop w:val="0"/>
              <w:marBottom w:val="0"/>
              <w:divBdr>
                <w:top w:val="none" w:sz="0" w:space="0" w:color="auto"/>
                <w:left w:val="none" w:sz="0" w:space="0" w:color="auto"/>
                <w:bottom w:val="none" w:sz="0" w:space="0" w:color="auto"/>
                <w:right w:val="none" w:sz="0" w:space="0" w:color="auto"/>
              </w:divBdr>
            </w:div>
            <w:div w:id="2105958295">
              <w:marLeft w:val="0"/>
              <w:marRight w:val="0"/>
              <w:marTop w:val="0"/>
              <w:marBottom w:val="0"/>
              <w:divBdr>
                <w:top w:val="none" w:sz="0" w:space="0" w:color="auto"/>
                <w:left w:val="none" w:sz="0" w:space="0" w:color="auto"/>
                <w:bottom w:val="none" w:sz="0" w:space="0" w:color="auto"/>
                <w:right w:val="none" w:sz="0" w:space="0" w:color="auto"/>
              </w:divBdr>
            </w:div>
            <w:div w:id="1389382548">
              <w:marLeft w:val="0"/>
              <w:marRight w:val="0"/>
              <w:marTop w:val="0"/>
              <w:marBottom w:val="0"/>
              <w:divBdr>
                <w:top w:val="none" w:sz="0" w:space="0" w:color="auto"/>
                <w:left w:val="none" w:sz="0" w:space="0" w:color="auto"/>
                <w:bottom w:val="none" w:sz="0" w:space="0" w:color="auto"/>
                <w:right w:val="none" w:sz="0" w:space="0" w:color="auto"/>
              </w:divBdr>
            </w:div>
            <w:div w:id="2142066973">
              <w:marLeft w:val="0"/>
              <w:marRight w:val="0"/>
              <w:marTop w:val="0"/>
              <w:marBottom w:val="0"/>
              <w:divBdr>
                <w:top w:val="none" w:sz="0" w:space="0" w:color="auto"/>
                <w:left w:val="none" w:sz="0" w:space="0" w:color="auto"/>
                <w:bottom w:val="none" w:sz="0" w:space="0" w:color="auto"/>
                <w:right w:val="none" w:sz="0" w:space="0" w:color="auto"/>
              </w:divBdr>
            </w:div>
            <w:div w:id="1061976778">
              <w:marLeft w:val="0"/>
              <w:marRight w:val="0"/>
              <w:marTop w:val="0"/>
              <w:marBottom w:val="0"/>
              <w:divBdr>
                <w:top w:val="none" w:sz="0" w:space="0" w:color="auto"/>
                <w:left w:val="none" w:sz="0" w:space="0" w:color="auto"/>
                <w:bottom w:val="none" w:sz="0" w:space="0" w:color="auto"/>
                <w:right w:val="none" w:sz="0" w:space="0" w:color="auto"/>
              </w:divBdr>
            </w:div>
            <w:div w:id="1424689800">
              <w:marLeft w:val="0"/>
              <w:marRight w:val="0"/>
              <w:marTop w:val="0"/>
              <w:marBottom w:val="0"/>
              <w:divBdr>
                <w:top w:val="none" w:sz="0" w:space="0" w:color="auto"/>
                <w:left w:val="none" w:sz="0" w:space="0" w:color="auto"/>
                <w:bottom w:val="none" w:sz="0" w:space="0" w:color="auto"/>
                <w:right w:val="none" w:sz="0" w:space="0" w:color="auto"/>
              </w:divBdr>
            </w:div>
            <w:div w:id="467213573">
              <w:marLeft w:val="0"/>
              <w:marRight w:val="0"/>
              <w:marTop w:val="0"/>
              <w:marBottom w:val="0"/>
              <w:divBdr>
                <w:top w:val="none" w:sz="0" w:space="0" w:color="auto"/>
                <w:left w:val="none" w:sz="0" w:space="0" w:color="auto"/>
                <w:bottom w:val="none" w:sz="0" w:space="0" w:color="auto"/>
                <w:right w:val="none" w:sz="0" w:space="0" w:color="auto"/>
              </w:divBdr>
            </w:div>
            <w:div w:id="1274554590">
              <w:marLeft w:val="0"/>
              <w:marRight w:val="0"/>
              <w:marTop w:val="0"/>
              <w:marBottom w:val="0"/>
              <w:divBdr>
                <w:top w:val="none" w:sz="0" w:space="0" w:color="auto"/>
                <w:left w:val="none" w:sz="0" w:space="0" w:color="auto"/>
                <w:bottom w:val="none" w:sz="0" w:space="0" w:color="auto"/>
                <w:right w:val="none" w:sz="0" w:space="0" w:color="auto"/>
              </w:divBdr>
            </w:div>
            <w:div w:id="1884554191">
              <w:marLeft w:val="0"/>
              <w:marRight w:val="0"/>
              <w:marTop w:val="0"/>
              <w:marBottom w:val="0"/>
              <w:divBdr>
                <w:top w:val="none" w:sz="0" w:space="0" w:color="auto"/>
                <w:left w:val="none" w:sz="0" w:space="0" w:color="auto"/>
                <w:bottom w:val="none" w:sz="0" w:space="0" w:color="auto"/>
                <w:right w:val="none" w:sz="0" w:space="0" w:color="auto"/>
              </w:divBdr>
            </w:div>
            <w:div w:id="749079326">
              <w:marLeft w:val="0"/>
              <w:marRight w:val="0"/>
              <w:marTop w:val="0"/>
              <w:marBottom w:val="0"/>
              <w:divBdr>
                <w:top w:val="none" w:sz="0" w:space="0" w:color="auto"/>
                <w:left w:val="none" w:sz="0" w:space="0" w:color="auto"/>
                <w:bottom w:val="none" w:sz="0" w:space="0" w:color="auto"/>
                <w:right w:val="none" w:sz="0" w:space="0" w:color="auto"/>
              </w:divBdr>
            </w:div>
            <w:div w:id="466893440">
              <w:marLeft w:val="0"/>
              <w:marRight w:val="0"/>
              <w:marTop w:val="0"/>
              <w:marBottom w:val="0"/>
              <w:divBdr>
                <w:top w:val="none" w:sz="0" w:space="0" w:color="auto"/>
                <w:left w:val="none" w:sz="0" w:space="0" w:color="auto"/>
                <w:bottom w:val="none" w:sz="0" w:space="0" w:color="auto"/>
                <w:right w:val="none" w:sz="0" w:space="0" w:color="auto"/>
              </w:divBdr>
            </w:div>
            <w:div w:id="1400713655">
              <w:marLeft w:val="0"/>
              <w:marRight w:val="0"/>
              <w:marTop w:val="0"/>
              <w:marBottom w:val="0"/>
              <w:divBdr>
                <w:top w:val="none" w:sz="0" w:space="0" w:color="auto"/>
                <w:left w:val="none" w:sz="0" w:space="0" w:color="auto"/>
                <w:bottom w:val="none" w:sz="0" w:space="0" w:color="auto"/>
                <w:right w:val="none" w:sz="0" w:space="0" w:color="auto"/>
              </w:divBdr>
            </w:div>
            <w:div w:id="1557348743">
              <w:marLeft w:val="0"/>
              <w:marRight w:val="0"/>
              <w:marTop w:val="0"/>
              <w:marBottom w:val="0"/>
              <w:divBdr>
                <w:top w:val="none" w:sz="0" w:space="0" w:color="auto"/>
                <w:left w:val="none" w:sz="0" w:space="0" w:color="auto"/>
                <w:bottom w:val="none" w:sz="0" w:space="0" w:color="auto"/>
                <w:right w:val="none" w:sz="0" w:space="0" w:color="auto"/>
              </w:divBdr>
            </w:div>
            <w:div w:id="2138719815">
              <w:marLeft w:val="0"/>
              <w:marRight w:val="0"/>
              <w:marTop w:val="0"/>
              <w:marBottom w:val="0"/>
              <w:divBdr>
                <w:top w:val="none" w:sz="0" w:space="0" w:color="auto"/>
                <w:left w:val="none" w:sz="0" w:space="0" w:color="auto"/>
                <w:bottom w:val="none" w:sz="0" w:space="0" w:color="auto"/>
                <w:right w:val="none" w:sz="0" w:space="0" w:color="auto"/>
              </w:divBdr>
            </w:div>
            <w:div w:id="966282306">
              <w:marLeft w:val="0"/>
              <w:marRight w:val="0"/>
              <w:marTop w:val="0"/>
              <w:marBottom w:val="0"/>
              <w:divBdr>
                <w:top w:val="none" w:sz="0" w:space="0" w:color="auto"/>
                <w:left w:val="none" w:sz="0" w:space="0" w:color="auto"/>
                <w:bottom w:val="none" w:sz="0" w:space="0" w:color="auto"/>
                <w:right w:val="none" w:sz="0" w:space="0" w:color="auto"/>
              </w:divBdr>
            </w:div>
            <w:div w:id="505051300">
              <w:marLeft w:val="0"/>
              <w:marRight w:val="0"/>
              <w:marTop w:val="0"/>
              <w:marBottom w:val="0"/>
              <w:divBdr>
                <w:top w:val="none" w:sz="0" w:space="0" w:color="auto"/>
                <w:left w:val="none" w:sz="0" w:space="0" w:color="auto"/>
                <w:bottom w:val="none" w:sz="0" w:space="0" w:color="auto"/>
                <w:right w:val="none" w:sz="0" w:space="0" w:color="auto"/>
              </w:divBdr>
            </w:div>
            <w:div w:id="1627809430">
              <w:marLeft w:val="0"/>
              <w:marRight w:val="0"/>
              <w:marTop w:val="0"/>
              <w:marBottom w:val="0"/>
              <w:divBdr>
                <w:top w:val="none" w:sz="0" w:space="0" w:color="auto"/>
                <w:left w:val="none" w:sz="0" w:space="0" w:color="auto"/>
                <w:bottom w:val="none" w:sz="0" w:space="0" w:color="auto"/>
                <w:right w:val="none" w:sz="0" w:space="0" w:color="auto"/>
              </w:divBdr>
            </w:div>
            <w:div w:id="755395245">
              <w:marLeft w:val="0"/>
              <w:marRight w:val="0"/>
              <w:marTop w:val="0"/>
              <w:marBottom w:val="0"/>
              <w:divBdr>
                <w:top w:val="none" w:sz="0" w:space="0" w:color="auto"/>
                <w:left w:val="none" w:sz="0" w:space="0" w:color="auto"/>
                <w:bottom w:val="none" w:sz="0" w:space="0" w:color="auto"/>
                <w:right w:val="none" w:sz="0" w:space="0" w:color="auto"/>
              </w:divBdr>
            </w:div>
            <w:div w:id="170799485">
              <w:marLeft w:val="0"/>
              <w:marRight w:val="0"/>
              <w:marTop w:val="0"/>
              <w:marBottom w:val="0"/>
              <w:divBdr>
                <w:top w:val="none" w:sz="0" w:space="0" w:color="auto"/>
                <w:left w:val="none" w:sz="0" w:space="0" w:color="auto"/>
                <w:bottom w:val="none" w:sz="0" w:space="0" w:color="auto"/>
                <w:right w:val="none" w:sz="0" w:space="0" w:color="auto"/>
              </w:divBdr>
            </w:div>
            <w:div w:id="278726975">
              <w:marLeft w:val="0"/>
              <w:marRight w:val="0"/>
              <w:marTop w:val="0"/>
              <w:marBottom w:val="0"/>
              <w:divBdr>
                <w:top w:val="none" w:sz="0" w:space="0" w:color="auto"/>
                <w:left w:val="none" w:sz="0" w:space="0" w:color="auto"/>
                <w:bottom w:val="none" w:sz="0" w:space="0" w:color="auto"/>
                <w:right w:val="none" w:sz="0" w:space="0" w:color="auto"/>
              </w:divBdr>
            </w:div>
            <w:div w:id="793712128">
              <w:marLeft w:val="0"/>
              <w:marRight w:val="0"/>
              <w:marTop w:val="0"/>
              <w:marBottom w:val="0"/>
              <w:divBdr>
                <w:top w:val="none" w:sz="0" w:space="0" w:color="auto"/>
                <w:left w:val="none" w:sz="0" w:space="0" w:color="auto"/>
                <w:bottom w:val="none" w:sz="0" w:space="0" w:color="auto"/>
                <w:right w:val="none" w:sz="0" w:space="0" w:color="auto"/>
              </w:divBdr>
            </w:div>
            <w:div w:id="2120755539">
              <w:marLeft w:val="0"/>
              <w:marRight w:val="0"/>
              <w:marTop w:val="0"/>
              <w:marBottom w:val="0"/>
              <w:divBdr>
                <w:top w:val="none" w:sz="0" w:space="0" w:color="auto"/>
                <w:left w:val="none" w:sz="0" w:space="0" w:color="auto"/>
                <w:bottom w:val="none" w:sz="0" w:space="0" w:color="auto"/>
                <w:right w:val="none" w:sz="0" w:space="0" w:color="auto"/>
              </w:divBdr>
            </w:div>
            <w:div w:id="1547914406">
              <w:marLeft w:val="0"/>
              <w:marRight w:val="0"/>
              <w:marTop w:val="0"/>
              <w:marBottom w:val="0"/>
              <w:divBdr>
                <w:top w:val="none" w:sz="0" w:space="0" w:color="auto"/>
                <w:left w:val="none" w:sz="0" w:space="0" w:color="auto"/>
                <w:bottom w:val="none" w:sz="0" w:space="0" w:color="auto"/>
                <w:right w:val="none" w:sz="0" w:space="0" w:color="auto"/>
              </w:divBdr>
            </w:div>
            <w:div w:id="329335162">
              <w:marLeft w:val="0"/>
              <w:marRight w:val="0"/>
              <w:marTop w:val="0"/>
              <w:marBottom w:val="0"/>
              <w:divBdr>
                <w:top w:val="none" w:sz="0" w:space="0" w:color="auto"/>
                <w:left w:val="none" w:sz="0" w:space="0" w:color="auto"/>
                <w:bottom w:val="none" w:sz="0" w:space="0" w:color="auto"/>
                <w:right w:val="none" w:sz="0" w:space="0" w:color="auto"/>
              </w:divBdr>
            </w:div>
            <w:div w:id="212499555">
              <w:marLeft w:val="0"/>
              <w:marRight w:val="0"/>
              <w:marTop w:val="0"/>
              <w:marBottom w:val="0"/>
              <w:divBdr>
                <w:top w:val="none" w:sz="0" w:space="0" w:color="auto"/>
                <w:left w:val="none" w:sz="0" w:space="0" w:color="auto"/>
                <w:bottom w:val="none" w:sz="0" w:space="0" w:color="auto"/>
                <w:right w:val="none" w:sz="0" w:space="0" w:color="auto"/>
              </w:divBdr>
            </w:div>
            <w:div w:id="358357577">
              <w:marLeft w:val="0"/>
              <w:marRight w:val="0"/>
              <w:marTop w:val="0"/>
              <w:marBottom w:val="0"/>
              <w:divBdr>
                <w:top w:val="none" w:sz="0" w:space="0" w:color="auto"/>
                <w:left w:val="none" w:sz="0" w:space="0" w:color="auto"/>
                <w:bottom w:val="none" w:sz="0" w:space="0" w:color="auto"/>
                <w:right w:val="none" w:sz="0" w:space="0" w:color="auto"/>
              </w:divBdr>
            </w:div>
            <w:div w:id="1639455574">
              <w:marLeft w:val="0"/>
              <w:marRight w:val="0"/>
              <w:marTop w:val="0"/>
              <w:marBottom w:val="0"/>
              <w:divBdr>
                <w:top w:val="none" w:sz="0" w:space="0" w:color="auto"/>
                <w:left w:val="none" w:sz="0" w:space="0" w:color="auto"/>
                <w:bottom w:val="none" w:sz="0" w:space="0" w:color="auto"/>
                <w:right w:val="none" w:sz="0" w:space="0" w:color="auto"/>
              </w:divBdr>
            </w:div>
            <w:div w:id="1235625251">
              <w:marLeft w:val="0"/>
              <w:marRight w:val="0"/>
              <w:marTop w:val="0"/>
              <w:marBottom w:val="0"/>
              <w:divBdr>
                <w:top w:val="none" w:sz="0" w:space="0" w:color="auto"/>
                <w:left w:val="none" w:sz="0" w:space="0" w:color="auto"/>
                <w:bottom w:val="none" w:sz="0" w:space="0" w:color="auto"/>
                <w:right w:val="none" w:sz="0" w:space="0" w:color="auto"/>
              </w:divBdr>
            </w:div>
            <w:div w:id="1374427233">
              <w:marLeft w:val="0"/>
              <w:marRight w:val="0"/>
              <w:marTop w:val="0"/>
              <w:marBottom w:val="0"/>
              <w:divBdr>
                <w:top w:val="none" w:sz="0" w:space="0" w:color="auto"/>
                <w:left w:val="none" w:sz="0" w:space="0" w:color="auto"/>
                <w:bottom w:val="none" w:sz="0" w:space="0" w:color="auto"/>
                <w:right w:val="none" w:sz="0" w:space="0" w:color="auto"/>
              </w:divBdr>
            </w:div>
            <w:div w:id="1508521454">
              <w:marLeft w:val="0"/>
              <w:marRight w:val="0"/>
              <w:marTop w:val="0"/>
              <w:marBottom w:val="0"/>
              <w:divBdr>
                <w:top w:val="none" w:sz="0" w:space="0" w:color="auto"/>
                <w:left w:val="none" w:sz="0" w:space="0" w:color="auto"/>
                <w:bottom w:val="none" w:sz="0" w:space="0" w:color="auto"/>
                <w:right w:val="none" w:sz="0" w:space="0" w:color="auto"/>
              </w:divBdr>
            </w:div>
            <w:div w:id="118424051">
              <w:marLeft w:val="0"/>
              <w:marRight w:val="0"/>
              <w:marTop w:val="0"/>
              <w:marBottom w:val="0"/>
              <w:divBdr>
                <w:top w:val="none" w:sz="0" w:space="0" w:color="auto"/>
                <w:left w:val="none" w:sz="0" w:space="0" w:color="auto"/>
                <w:bottom w:val="none" w:sz="0" w:space="0" w:color="auto"/>
                <w:right w:val="none" w:sz="0" w:space="0" w:color="auto"/>
              </w:divBdr>
            </w:div>
            <w:div w:id="1532910861">
              <w:marLeft w:val="0"/>
              <w:marRight w:val="0"/>
              <w:marTop w:val="0"/>
              <w:marBottom w:val="0"/>
              <w:divBdr>
                <w:top w:val="none" w:sz="0" w:space="0" w:color="auto"/>
                <w:left w:val="none" w:sz="0" w:space="0" w:color="auto"/>
                <w:bottom w:val="none" w:sz="0" w:space="0" w:color="auto"/>
                <w:right w:val="none" w:sz="0" w:space="0" w:color="auto"/>
              </w:divBdr>
            </w:div>
            <w:div w:id="1400061223">
              <w:marLeft w:val="0"/>
              <w:marRight w:val="0"/>
              <w:marTop w:val="0"/>
              <w:marBottom w:val="0"/>
              <w:divBdr>
                <w:top w:val="none" w:sz="0" w:space="0" w:color="auto"/>
                <w:left w:val="none" w:sz="0" w:space="0" w:color="auto"/>
                <w:bottom w:val="none" w:sz="0" w:space="0" w:color="auto"/>
                <w:right w:val="none" w:sz="0" w:space="0" w:color="auto"/>
              </w:divBdr>
            </w:div>
            <w:div w:id="367801125">
              <w:marLeft w:val="0"/>
              <w:marRight w:val="0"/>
              <w:marTop w:val="0"/>
              <w:marBottom w:val="0"/>
              <w:divBdr>
                <w:top w:val="none" w:sz="0" w:space="0" w:color="auto"/>
                <w:left w:val="none" w:sz="0" w:space="0" w:color="auto"/>
                <w:bottom w:val="none" w:sz="0" w:space="0" w:color="auto"/>
                <w:right w:val="none" w:sz="0" w:space="0" w:color="auto"/>
              </w:divBdr>
            </w:div>
            <w:div w:id="619336138">
              <w:marLeft w:val="0"/>
              <w:marRight w:val="0"/>
              <w:marTop w:val="0"/>
              <w:marBottom w:val="0"/>
              <w:divBdr>
                <w:top w:val="none" w:sz="0" w:space="0" w:color="auto"/>
                <w:left w:val="none" w:sz="0" w:space="0" w:color="auto"/>
                <w:bottom w:val="none" w:sz="0" w:space="0" w:color="auto"/>
                <w:right w:val="none" w:sz="0" w:space="0" w:color="auto"/>
              </w:divBdr>
            </w:div>
            <w:div w:id="12031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2562">
      <w:bodyDiv w:val="1"/>
      <w:marLeft w:val="0"/>
      <w:marRight w:val="0"/>
      <w:marTop w:val="0"/>
      <w:marBottom w:val="0"/>
      <w:divBdr>
        <w:top w:val="none" w:sz="0" w:space="0" w:color="auto"/>
        <w:left w:val="none" w:sz="0" w:space="0" w:color="auto"/>
        <w:bottom w:val="none" w:sz="0" w:space="0" w:color="auto"/>
        <w:right w:val="none" w:sz="0" w:space="0" w:color="auto"/>
      </w:divBdr>
      <w:divsChild>
        <w:div w:id="1255169376">
          <w:marLeft w:val="0"/>
          <w:marRight w:val="0"/>
          <w:marTop w:val="0"/>
          <w:marBottom w:val="0"/>
          <w:divBdr>
            <w:top w:val="none" w:sz="0" w:space="0" w:color="auto"/>
            <w:left w:val="none" w:sz="0" w:space="0" w:color="auto"/>
            <w:bottom w:val="none" w:sz="0" w:space="0" w:color="auto"/>
            <w:right w:val="none" w:sz="0" w:space="0" w:color="auto"/>
          </w:divBdr>
        </w:div>
      </w:divsChild>
    </w:div>
    <w:div w:id="1523665675">
      <w:bodyDiv w:val="1"/>
      <w:marLeft w:val="0"/>
      <w:marRight w:val="0"/>
      <w:marTop w:val="0"/>
      <w:marBottom w:val="0"/>
      <w:divBdr>
        <w:top w:val="none" w:sz="0" w:space="0" w:color="auto"/>
        <w:left w:val="none" w:sz="0" w:space="0" w:color="auto"/>
        <w:bottom w:val="none" w:sz="0" w:space="0" w:color="auto"/>
        <w:right w:val="none" w:sz="0" w:space="0" w:color="auto"/>
      </w:divBdr>
      <w:divsChild>
        <w:div w:id="1240216318">
          <w:marLeft w:val="0"/>
          <w:marRight w:val="0"/>
          <w:marTop w:val="0"/>
          <w:marBottom w:val="0"/>
          <w:divBdr>
            <w:top w:val="none" w:sz="0" w:space="0" w:color="auto"/>
            <w:left w:val="none" w:sz="0" w:space="0" w:color="auto"/>
            <w:bottom w:val="none" w:sz="0" w:space="0" w:color="auto"/>
            <w:right w:val="none" w:sz="0" w:space="0" w:color="auto"/>
          </w:divBdr>
        </w:div>
        <w:div w:id="1462192050">
          <w:marLeft w:val="0"/>
          <w:marRight w:val="0"/>
          <w:marTop w:val="0"/>
          <w:marBottom w:val="0"/>
          <w:divBdr>
            <w:top w:val="none" w:sz="0" w:space="0" w:color="auto"/>
            <w:left w:val="none" w:sz="0" w:space="0" w:color="auto"/>
            <w:bottom w:val="none" w:sz="0" w:space="0" w:color="auto"/>
            <w:right w:val="none" w:sz="0" w:space="0" w:color="auto"/>
          </w:divBdr>
        </w:div>
        <w:div w:id="79835808">
          <w:marLeft w:val="0"/>
          <w:marRight w:val="0"/>
          <w:marTop w:val="0"/>
          <w:marBottom w:val="0"/>
          <w:divBdr>
            <w:top w:val="none" w:sz="0" w:space="0" w:color="auto"/>
            <w:left w:val="none" w:sz="0" w:space="0" w:color="auto"/>
            <w:bottom w:val="none" w:sz="0" w:space="0" w:color="auto"/>
            <w:right w:val="none" w:sz="0" w:space="0" w:color="auto"/>
          </w:divBdr>
        </w:div>
        <w:div w:id="1027607537">
          <w:marLeft w:val="0"/>
          <w:marRight w:val="0"/>
          <w:marTop w:val="0"/>
          <w:marBottom w:val="0"/>
          <w:divBdr>
            <w:top w:val="none" w:sz="0" w:space="0" w:color="auto"/>
            <w:left w:val="none" w:sz="0" w:space="0" w:color="auto"/>
            <w:bottom w:val="none" w:sz="0" w:space="0" w:color="auto"/>
            <w:right w:val="none" w:sz="0" w:space="0" w:color="auto"/>
          </w:divBdr>
        </w:div>
        <w:div w:id="427776435">
          <w:marLeft w:val="0"/>
          <w:marRight w:val="0"/>
          <w:marTop w:val="0"/>
          <w:marBottom w:val="0"/>
          <w:divBdr>
            <w:top w:val="none" w:sz="0" w:space="0" w:color="auto"/>
            <w:left w:val="none" w:sz="0" w:space="0" w:color="auto"/>
            <w:bottom w:val="none" w:sz="0" w:space="0" w:color="auto"/>
            <w:right w:val="none" w:sz="0" w:space="0" w:color="auto"/>
          </w:divBdr>
        </w:div>
        <w:div w:id="1109933417">
          <w:marLeft w:val="0"/>
          <w:marRight w:val="0"/>
          <w:marTop w:val="0"/>
          <w:marBottom w:val="0"/>
          <w:divBdr>
            <w:top w:val="none" w:sz="0" w:space="0" w:color="auto"/>
            <w:left w:val="none" w:sz="0" w:space="0" w:color="auto"/>
            <w:bottom w:val="none" w:sz="0" w:space="0" w:color="auto"/>
            <w:right w:val="none" w:sz="0" w:space="0" w:color="auto"/>
          </w:divBdr>
        </w:div>
        <w:div w:id="287007483">
          <w:marLeft w:val="0"/>
          <w:marRight w:val="0"/>
          <w:marTop w:val="0"/>
          <w:marBottom w:val="0"/>
          <w:divBdr>
            <w:top w:val="none" w:sz="0" w:space="0" w:color="auto"/>
            <w:left w:val="none" w:sz="0" w:space="0" w:color="auto"/>
            <w:bottom w:val="none" w:sz="0" w:space="0" w:color="auto"/>
            <w:right w:val="none" w:sz="0" w:space="0" w:color="auto"/>
          </w:divBdr>
        </w:div>
      </w:divsChild>
    </w:div>
    <w:div w:id="1791705055">
      <w:bodyDiv w:val="1"/>
      <w:marLeft w:val="0"/>
      <w:marRight w:val="0"/>
      <w:marTop w:val="0"/>
      <w:marBottom w:val="0"/>
      <w:divBdr>
        <w:top w:val="none" w:sz="0" w:space="0" w:color="auto"/>
        <w:left w:val="none" w:sz="0" w:space="0" w:color="auto"/>
        <w:bottom w:val="none" w:sz="0" w:space="0" w:color="auto"/>
        <w:right w:val="none" w:sz="0" w:space="0" w:color="auto"/>
      </w:divBdr>
      <w:divsChild>
        <w:div w:id="1685932748">
          <w:marLeft w:val="547"/>
          <w:marRight w:val="0"/>
          <w:marTop w:val="134"/>
          <w:marBottom w:val="0"/>
          <w:divBdr>
            <w:top w:val="none" w:sz="0" w:space="0" w:color="auto"/>
            <w:left w:val="none" w:sz="0" w:space="0" w:color="auto"/>
            <w:bottom w:val="none" w:sz="0" w:space="0" w:color="auto"/>
            <w:right w:val="none" w:sz="0" w:space="0" w:color="auto"/>
          </w:divBdr>
        </w:div>
        <w:div w:id="243609321">
          <w:marLeft w:val="547"/>
          <w:marRight w:val="0"/>
          <w:marTop w:val="134"/>
          <w:marBottom w:val="0"/>
          <w:divBdr>
            <w:top w:val="none" w:sz="0" w:space="0" w:color="auto"/>
            <w:left w:val="none" w:sz="0" w:space="0" w:color="auto"/>
            <w:bottom w:val="none" w:sz="0" w:space="0" w:color="auto"/>
            <w:right w:val="none" w:sz="0" w:space="0" w:color="auto"/>
          </w:divBdr>
        </w:div>
        <w:div w:id="1259757878">
          <w:marLeft w:val="1166"/>
          <w:marRight w:val="0"/>
          <w:marTop w:val="115"/>
          <w:marBottom w:val="0"/>
          <w:divBdr>
            <w:top w:val="none" w:sz="0" w:space="0" w:color="auto"/>
            <w:left w:val="none" w:sz="0" w:space="0" w:color="auto"/>
            <w:bottom w:val="none" w:sz="0" w:space="0" w:color="auto"/>
            <w:right w:val="none" w:sz="0" w:space="0" w:color="auto"/>
          </w:divBdr>
        </w:div>
        <w:div w:id="1256590660">
          <w:marLeft w:val="1166"/>
          <w:marRight w:val="0"/>
          <w:marTop w:val="115"/>
          <w:marBottom w:val="0"/>
          <w:divBdr>
            <w:top w:val="none" w:sz="0" w:space="0" w:color="auto"/>
            <w:left w:val="none" w:sz="0" w:space="0" w:color="auto"/>
            <w:bottom w:val="none" w:sz="0" w:space="0" w:color="auto"/>
            <w:right w:val="none" w:sz="0" w:space="0" w:color="auto"/>
          </w:divBdr>
        </w:div>
        <w:div w:id="2055345740">
          <w:marLeft w:val="1166"/>
          <w:marRight w:val="0"/>
          <w:marTop w:val="115"/>
          <w:marBottom w:val="0"/>
          <w:divBdr>
            <w:top w:val="none" w:sz="0" w:space="0" w:color="auto"/>
            <w:left w:val="none" w:sz="0" w:space="0" w:color="auto"/>
            <w:bottom w:val="none" w:sz="0" w:space="0" w:color="auto"/>
            <w:right w:val="none" w:sz="0" w:space="0" w:color="auto"/>
          </w:divBdr>
        </w:div>
        <w:div w:id="988359671">
          <w:marLeft w:val="1166"/>
          <w:marRight w:val="0"/>
          <w:marTop w:val="115"/>
          <w:marBottom w:val="0"/>
          <w:divBdr>
            <w:top w:val="none" w:sz="0" w:space="0" w:color="auto"/>
            <w:left w:val="none" w:sz="0" w:space="0" w:color="auto"/>
            <w:bottom w:val="none" w:sz="0" w:space="0" w:color="auto"/>
            <w:right w:val="none" w:sz="0" w:space="0" w:color="auto"/>
          </w:divBdr>
        </w:div>
        <w:div w:id="413405958">
          <w:marLeft w:val="1166"/>
          <w:marRight w:val="0"/>
          <w:marTop w:val="115"/>
          <w:marBottom w:val="0"/>
          <w:divBdr>
            <w:top w:val="none" w:sz="0" w:space="0" w:color="auto"/>
            <w:left w:val="none" w:sz="0" w:space="0" w:color="auto"/>
            <w:bottom w:val="none" w:sz="0" w:space="0" w:color="auto"/>
            <w:right w:val="none" w:sz="0" w:space="0" w:color="auto"/>
          </w:divBdr>
        </w:div>
      </w:divsChild>
    </w:div>
    <w:div w:id="201013034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16">
          <w:marLeft w:val="547"/>
          <w:marRight w:val="0"/>
          <w:marTop w:val="136"/>
          <w:marBottom w:val="0"/>
          <w:divBdr>
            <w:top w:val="none" w:sz="0" w:space="0" w:color="auto"/>
            <w:left w:val="none" w:sz="0" w:space="0" w:color="auto"/>
            <w:bottom w:val="none" w:sz="0" w:space="0" w:color="auto"/>
            <w:right w:val="none" w:sz="0" w:space="0" w:color="auto"/>
          </w:divBdr>
        </w:div>
        <w:div w:id="1410270330">
          <w:marLeft w:val="547"/>
          <w:marRight w:val="0"/>
          <w:marTop w:val="136"/>
          <w:marBottom w:val="0"/>
          <w:divBdr>
            <w:top w:val="none" w:sz="0" w:space="0" w:color="auto"/>
            <w:left w:val="none" w:sz="0" w:space="0" w:color="auto"/>
            <w:bottom w:val="none" w:sz="0" w:space="0" w:color="auto"/>
            <w:right w:val="none" w:sz="0" w:space="0" w:color="auto"/>
          </w:divBdr>
        </w:div>
        <w:div w:id="482503316">
          <w:marLeft w:val="1166"/>
          <w:marRight w:val="0"/>
          <w:marTop w:val="136"/>
          <w:marBottom w:val="0"/>
          <w:divBdr>
            <w:top w:val="none" w:sz="0" w:space="0" w:color="auto"/>
            <w:left w:val="none" w:sz="0" w:space="0" w:color="auto"/>
            <w:bottom w:val="none" w:sz="0" w:space="0" w:color="auto"/>
            <w:right w:val="none" w:sz="0" w:space="0" w:color="auto"/>
          </w:divBdr>
        </w:div>
        <w:div w:id="259341898">
          <w:marLeft w:val="1166"/>
          <w:marRight w:val="0"/>
          <w:marTop w:val="136"/>
          <w:marBottom w:val="0"/>
          <w:divBdr>
            <w:top w:val="none" w:sz="0" w:space="0" w:color="auto"/>
            <w:left w:val="none" w:sz="0" w:space="0" w:color="auto"/>
            <w:bottom w:val="none" w:sz="0" w:space="0" w:color="auto"/>
            <w:right w:val="none" w:sz="0" w:space="0" w:color="auto"/>
          </w:divBdr>
        </w:div>
        <w:div w:id="1981575420">
          <w:marLeft w:val="1166"/>
          <w:marRight w:val="0"/>
          <w:marTop w:val="136"/>
          <w:marBottom w:val="0"/>
          <w:divBdr>
            <w:top w:val="none" w:sz="0" w:space="0" w:color="auto"/>
            <w:left w:val="none" w:sz="0" w:space="0" w:color="auto"/>
            <w:bottom w:val="none" w:sz="0" w:space="0" w:color="auto"/>
            <w:right w:val="none" w:sz="0" w:space="0" w:color="auto"/>
          </w:divBdr>
        </w:div>
        <w:div w:id="417866785">
          <w:marLeft w:val="1166"/>
          <w:marRight w:val="0"/>
          <w:marTop w:val="136"/>
          <w:marBottom w:val="0"/>
          <w:divBdr>
            <w:top w:val="none" w:sz="0" w:space="0" w:color="auto"/>
            <w:left w:val="none" w:sz="0" w:space="0" w:color="auto"/>
            <w:bottom w:val="none" w:sz="0" w:space="0" w:color="auto"/>
            <w:right w:val="none" w:sz="0" w:space="0" w:color="auto"/>
          </w:divBdr>
        </w:div>
        <w:div w:id="1238591191">
          <w:marLeft w:val="1166"/>
          <w:marRight w:val="0"/>
          <w:marTop w:val="13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zqa.govt.nz/ncea/assessment/search.do?query=Science&amp;view=exams&amp;level=01" TargetMode="External"/><Relationship Id="rId21" Type="http://schemas.openxmlformats.org/officeDocument/2006/relationships/hyperlink" Target="http://penningtonpublishing.com/blog/reading/how-to-improve-reading-comprehension-with-self-questioning/" TargetMode="External"/><Relationship Id="rId22" Type="http://schemas.openxmlformats.org/officeDocument/2006/relationships/hyperlink" Target="http://penningtonpublishing.com/blog/reading/how-to-read-textbooks-with-pq-rar/" TargetMode="External"/><Relationship Id="rId23" Type="http://schemas.openxmlformats.org/officeDocument/2006/relationships/hyperlink" Target="http://penningtonpublishing.com/blog/reading/how-to-increase-reading-comprehension-using-the-scrip-comprehension-strategies/" TargetMode="External"/><Relationship Id="rId24" Type="http://schemas.openxmlformats.org/officeDocument/2006/relationships/hyperlink" Target="http://penningtonpublishing.com/blog/wp-content/uploads/2009/01/SCRIPBookmarks1.pdf" TargetMode="External"/><Relationship Id="rId25" Type="http://schemas.openxmlformats.org/officeDocument/2006/relationships/image" Target="media/image5.png"/><Relationship Id="rId26" Type="http://schemas.openxmlformats.org/officeDocument/2006/relationships/image" Target="media/image6.png"/><Relationship Id="rId27" Type="http://schemas.openxmlformats.org/officeDocument/2006/relationships/hyperlink" Target="http://pamhook.com/hooked-on-thinking/" TargetMode="External"/><Relationship Id="rId28" Type="http://schemas.openxmlformats.org/officeDocument/2006/relationships/image" Target="media/image7.png"/><Relationship Id="rId29" Type="http://schemas.openxmlformats.org/officeDocument/2006/relationships/image" Target="media/image8.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9.png"/><Relationship Id="rId31" Type="http://schemas.openxmlformats.org/officeDocument/2006/relationships/image" Target="media/image10.png"/><Relationship Id="rId32" Type="http://schemas.openxmlformats.org/officeDocument/2006/relationships/hyperlink" Target="http://literacyonline.tki.org.nz/index.php/ESOL-Online/Teacher-needs/Pedagogy/ESOL-teaching-strategies/Oral-language/Teaching-approaches-and-strategies" TargetMode="External"/><Relationship Id="rId9" Type="http://schemas.openxmlformats.org/officeDocument/2006/relationships/hyperlink" Target="http://literacyonline.tki.org.nz/Literacy-Online/Community-discussions/Secondary-Literacy" TargetMode="External"/><Relationship Id="rId6" Type="http://schemas.openxmlformats.org/officeDocument/2006/relationships/hyperlink" Target="http://www.google.co.nz/url?sa=i&amp;source=images&amp;cd=&amp;docid=ufEGOtunpUnAJM&amp;tbnid=4St5udy7QL0FlM:&amp;ved=0CAgQjRw&amp;url=http://www.getbettergradesnow.com/blog/category/student-jokes-2/&amp;ei=2NBFU-zMBJCMkgXzr4G4CQ&amp;psig=AFQjCNH4X7aCRCf1IyRs6tL6u0apTZ_97g&amp;ust=1397170776129653" TargetMode="External"/><Relationship Id="rId7" Type="http://schemas.openxmlformats.org/officeDocument/2006/relationships/image" Target="media/image1.jpeg"/><Relationship Id="rId8" Type="http://schemas.openxmlformats.org/officeDocument/2006/relationships/image" Target="media/image2.gif"/><Relationship Id="rId33" Type="http://schemas.openxmlformats.org/officeDocument/2006/relationships/hyperlink" Target="mailto:i.mchale@auckland.ac.nz"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literacyonline.tki.org.nz/Literacy-Online/Secondary-Literacy/Teacher-needs/Literacy-in-the-learning-areas2/Literacy-in-Science" TargetMode="External"/><Relationship Id="rId11" Type="http://schemas.openxmlformats.org/officeDocument/2006/relationships/hyperlink" Target="mailto:i.mchale@auckland.ac.nz" TargetMode="External"/><Relationship Id="rId12" Type="http://schemas.openxmlformats.org/officeDocument/2006/relationships/image" Target="media/image3.png"/><Relationship Id="rId13" Type="http://schemas.openxmlformats.org/officeDocument/2006/relationships/hyperlink" Target="http://esolonline.tki.org.nz/ESOL-Online/Teacher-needs/Pedagogy/ESOL-teaching-strategies/Oral-language/Teaching-approaches-and-strategies/Reading/Three-level-reading-guides" TargetMode="External"/><Relationship Id="rId14" Type="http://schemas.openxmlformats.org/officeDocument/2006/relationships/hyperlink" Target="http://esolonline.tki.org.nz/ESOL-Online/Teacher-needs/Pedagogy/ESOL-teaching-strategies/Reading/Three-level-guides" TargetMode="External"/><Relationship Id="rId15" Type="http://schemas.openxmlformats.org/officeDocument/2006/relationships/hyperlink" Target="http://literacyonline.tki.org.nz/Literacy-Online/Teacher-needs/Reviewed-resources/Reading/Comprehension/ELP-years-5-8/Reciprocal-teaching-of-reading" TargetMode="External"/><Relationship Id="rId16" Type="http://schemas.openxmlformats.org/officeDocument/2006/relationships/hyperlink" Target="http://www.educationcounts.govt.nz/__data/assets/pdf_file/0017/107108/BES-Exemplar4.pdf" TargetMode="External"/><Relationship Id="rId17" Type="http://schemas.openxmlformats.org/officeDocument/2006/relationships/hyperlink" Target="http://literacyonline.tki.org.nz/index.php/ESOL-Online/Teacher-needs/Pedagogy/ESOL-teaching-strategies/Oral-language/Teaching-approaches-and-strategies/Reading/Co-operative-reading-Reciprocal-teaching" TargetMode="External"/><Relationship Id="rId18" Type="http://schemas.openxmlformats.org/officeDocument/2006/relationships/hyperlink" Target="http://www.wested.org/resources/reading-for-understanding-how-reading-apprenticeship-improves-disciplinary-learning-in-secondary-and-college-classrooms-2nd-edition/" TargetMode="External"/><Relationship Id="rId1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23</Pages>
  <Words>3474</Words>
  <Characters>17549</Characters>
  <Application>Microsoft Macintosh Word</Application>
  <DocSecurity>0</DocSecurity>
  <Lines>4387</Lines>
  <Paragraphs>382</Paragraphs>
  <ScaleCrop>false</ScaleCrop>
  <Company>The University of Auckland</Company>
  <LinksUpToDate>false</LinksUpToDate>
  <CharactersWithSpaces>20641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McHale</dc:creator>
  <cp:keywords/>
  <dc:description/>
  <cp:lastModifiedBy>Ian McHale</cp:lastModifiedBy>
  <cp:revision>6</cp:revision>
  <cp:lastPrinted>2014-04-09T23:49:00Z</cp:lastPrinted>
  <dcterms:created xsi:type="dcterms:W3CDTF">2014-04-09T22:53:00Z</dcterms:created>
  <dcterms:modified xsi:type="dcterms:W3CDTF">2014-04-24T02:44:00Z</dcterms:modified>
</cp:coreProperties>
</file>